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-1806002822"/>
        <w:docPartObj>
          <w:docPartGallery w:val="Cover Pages"/>
          <w:docPartUnique w:val="true"/>
        </w:docPartObj>
        <w:rPr/>
      </w:sdtPr>
      <w:sdtContent>
        <w:p>
          <w:r>
            <w:rPr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-100425</wp:posOffset>
                    </wp:positionH>
                    <wp:positionV relativeFrom="paragraph">
                      <wp:posOffset>-1238701</wp:posOffset>
                    </wp:positionV>
                    <wp:extent cx="10893516" cy="7780328"/>
                    <wp:effectExtent l="0" t="0" r="22225" b="11430"/>
                    <wp:wrapNone/>
                    <wp:docPr id="2" name="Прямоугольник 2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10893516" cy="7780328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1" style="position:absolute;mso-wrap-distance-left:9.0pt;mso-wrap-distance-top:0.0pt;mso-wrap-distance-right:9.0pt;mso-wrap-distance-bottom:0.0pt;z-index:-251659264;o:allowoverlap:true;o:allowincell:true;mso-position-horizontal-relative:page;margin-left:-7.9pt;mso-position-horizontal:absolute;mso-position-vertical-relative:text;margin-top:-97.5pt;mso-position-vertical:absolute;width:857.8pt;height:612.6pt;" coordsize="100000,100000" path="" fillcolor="#EFEFEF" strokecolor="#27405E" strokeweight="2.00pt">
                    <v:path textboxrect="0,0,0,0"/>
                  </v:shape>
                </w:pict>
              </mc:Fallback>
            </mc:AlternateContent>
          </w:r>
          <w:r>
            <w:rPr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-456463</wp:posOffset>
                    </wp:positionV>
                    <wp:extent cx="2388870" cy="607695"/>
                    <wp:effectExtent l="0" t="0" r="0" b="1905"/>
                    <wp:wrapNone/>
                    <wp:docPr id="3" name="Рисунок 1" descr="C:\Users\anast\AppData\Local\Microsoft\Windows\INetCache\Content.Word\kotikov_logo@4x.png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C:\Users\anast\AppData\Local\Microsoft\Windows\INetCache\Content.Word\kotikov_logo@4x.pn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1"/>
                            <a:stretch/>
                          </pic:blipFill>
                          <pic:spPr bwMode="auto">
                            <a:xfrm>
                              <a:off x="0" y="0"/>
                              <a:ext cx="2388870" cy="60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-35.9pt;mso-position-vertical:absolute;width:188.1pt;height:47.8pt;" stroked="f">
                    <v:path textboxrect="0,0,0,0"/>
                    <v:imagedata r:id="rId11" o:title=""/>
                  </v:shape>
                </w:pict>
              </mc:Fallback>
            </mc:AlternateContent>
          </w:r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pPr>
            <w:pStyle w:val="693"/>
            <w:rPr>
              <w:rFonts w:ascii="Montserrat" w:hAnsi="Montserrat"/>
              <w:b/>
              <w:i w:val="0"/>
              <w:color w:val="auto"/>
              <w:sz w:val="72"/>
            </w:rPr>
          </w:pPr>
          <w:r>
            <w:rPr>
              <w:rFonts w:ascii="Montserrat" w:hAnsi="Montserrat"/>
              <w:b/>
              <w:i w:val="0"/>
              <w:color w:val="auto"/>
              <w:sz w:val="72"/>
            </w:rPr>
          </w:r>
          <w:r/>
        </w:p>
        <w:p>
          <w:pPr>
            <w:pStyle w:val="693"/>
            <w:rPr>
              <w:rFonts w:ascii="Montserrat" w:hAnsi="Montserrat"/>
              <w:b/>
              <w:i w:val="0"/>
              <w:color w:val="auto"/>
              <w:sz w:val="72"/>
            </w:rPr>
          </w:pPr>
          <w:r>
            <w:rPr>
              <w:rFonts w:ascii="Montserrat" w:hAnsi="Montserrat"/>
              <w:b/>
              <w:i w:val="0"/>
              <w:color w:val="auto"/>
              <w:sz w:val="72"/>
            </w:rPr>
            <w:t xml:space="preserve">БРИФ</w:t>
          </w:r>
          <w:r/>
        </w:p>
        <w:p>
          <w:r>
            <w:t xml:space="preserve">На разработку сайта</w:t>
          </w:r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pPr>
            <w:pStyle w:val="719"/>
            <w:rPr>
              <w:sz w:val="32"/>
            </w:rPr>
          </w:pPr>
          <w:r/>
          <w:hyperlink r:id="rId12" w:tooltip="mailto:info@koti.co?subject=Бриф%20на%20разработку%20сайта" w:history="1">
            <w:r>
              <w:rPr>
                <w:rStyle w:val="727"/>
                <w:color w:val="auto"/>
                <w:sz w:val="32"/>
                <w:u w:val="none"/>
                <w:lang w:eastAsia="ru-RU"/>
              </w:rPr>
              <w:t xml:space="preserve">info@koti.co</w:t>
            </w:r>
          </w:hyperlink>
          <w:r>
            <w:br w:type="page" w:clear="all"/>
          </w:r>
          <w:r/>
        </w:p>
      </w:sdtContent>
    </w:sdt>
    <w:p>
      <w:pPr>
        <w:pStyle w:val="730"/>
      </w:pPr>
      <w:r>
        <w:t xml:space="preserve">Основная информация</w:t>
      </w:r>
      <w:r/>
    </w:p>
    <w:tbl>
      <w:tblPr>
        <w:tblW w:w="1474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9214"/>
      </w:tblGrid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Наименование компании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lang w:val="en-US"/>
              </w:rPr>
            </w:pPr>
            <w:r>
              <w:rPr>
                <w:rFonts w:cs="Calibri" w:eastAsia="ヒラギノ角ゴ StdN W8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Адрес сайта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lang w:val="en-US"/>
              </w:rPr>
            </w:pPr>
            <w:r>
              <w:rPr>
                <w:rFonts w:cs="Calibri" w:eastAsia="ヒラギノ角ゴ StdN W8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ФИО, должность контактного лица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Электронная почта, телефон</w:t>
            </w:r>
            <w:r>
              <w:rPr>
                <w:rFonts w:cs="Calibri" w:eastAsia="ヒラギノ角ゴ StdN W8"/>
              </w:rPr>
              <w:t xml:space="preserve">, другие мессенджеры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Сроки реализации проекта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Ориентировочный бюдж</w:t>
            </w:r>
            <w:bookmarkStart w:id="0" w:name="_GoBack"/>
            <w:r/>
            <w:bookmarkEnd w:id="0"/>
            <w:r>
              <w:rPr>
                <w:rFonts w:cs="Calibri"/>
              </w:rPr>
              <w:t xml:space="preserve">ет проекта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Проводится ли тендер по проекту, какое количество участников конкурса?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Сроки предоставления КП</w:t>
            </w:r>
            <w:r>
              <w:rPr>
                <w:rFonts w:cs="Calibri" w:eastAsia="ヒラギノ角ゴ StdN W8"/>
              </w:rPr>
              <w:t xml:space="preserve"> </w:t>
            </w:r>
            <w:r>
              <w:rPr>
                <w:rFonts w:cs="Calibri" w:eastAsia="ヒラギノ角ゴ StdN W8"/>
                <w:color w:val="808080" w:themeColor="background1" w:themeShade="80"/>
                <w:sz w:val="22"/>
              </w:rPr>
              <w:t xml:space="preserve">(для тендера)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911"/>
        </w:trPr>
        <w:tc>
          <w:tcPr>
            <w:gridSpan w:val="2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Информация о компании 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Сфера деятельности компании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Есть ли ключевые продукты/услуги, на которые нужно сделать акцент при разработке?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Особенности и уникальность бренда/товара/услуги. Каковы ваши сильные стороны по отношению к конкурентам?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География распространения бренда/товара/услуги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Для какой целевой аудитории разрабатывается сайт?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</w:rPr>
              <w:t xml:space="preserve">Назовите основных конкурентов. </w:t>
            </w:r>
            <w:r>
              <w:rPr>
                <w:rFonts w:cs="Calibri"/>
              </w:rPr>
              <w:t xml:space="preserve">Какие сайты конкурентов нравятся или нет? Почему?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lang w:val="en-US"/>
              </w:rPr>
            </w:pPr>
            <w:r>
              <w:rPr>
                <w:rFonts w:cs="Calibri" w:eastAsia="ヒラギノ角ゴ StdN W8"/>
                <w:lang w:val="en-US"/>
              </w:rPr>
            </w:r>
            <w:r/>
          </w:p>
        </w:tc>
      </w:tr>
      <w:tr>
        <w:trPr>
          <w:trHeight w:val="1046"/>
        </w:trPr>
        <w:tc>
          <w:tcPr>
            <w:gridSpan w:val="2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Задачи сайта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Почему решили разрабатывать/ перерабатывать сайт?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387"/>
        </w:trPr>
        <w:tc>
          <w:tcPr>
            <w:tcMar>
              <w:top w:w="227" w:type="dxa"/>
              <w:bottom w:w="227" w:type="dxa"/>
            </w:tcMar>
            <w:tcW w:w="552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задачи должен решать сайт</w:t>
            </w:r>
            <w:r>
              <w:rPr>
                <w:rFonts w:cs="Calibri"/>
              </w:rPr>
              <w:t xml:space="preserve"> в общем</w:t>
            </w:r>
            <w:r>
              <w:rPr>
                <w:rFonts w:cs="Calibri"/>
              </w:rPr>
              <w:t xml:space="preserve">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20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Каким образом будет определяться успешность выполнения задач? Каких количественных и качественных показателей вы хотите добиться?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Структура сайта и техническая сторона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страницы и разделы планируются на сайте?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сервисы нужны на сайте (поиск, форма обратной связи, заявка на звонок, интеграция с социальными сетями, калькулятор, опрос)?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 часто будет обновляться информация на сайте? В каких разделах?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языковые версии сайта необходимы? Это будут полные копии основной версии или версии с ограниченным функционалом?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Какая степень готовности информационных материалов для сайта (тексты, изображения)? Требуется ли участие нашей студии в подготовке информации? Какое?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пожелания по выбору системы администрирования сайта?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 какой внутренней учетной системой требуется интеграция?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Например: 1С Предприятие 8.2, 1С:CRM, 1С Альфа-Авто 4.0, SAP, </w:t>
            </w:r>
            <w:r>
              <w:rPr>
                <w:rFonts w:cs="Calibri"/>
              </w:rPr>
              <w:t xml:space="preserve">Navision</w:t>
            </w:r>
            <w:r>
              <w:rPr>
                <w:rFonts w:cs="Calibri"/>
              </w:rPr>
              <w:t xml:space="preserve"> и </w:t>
            </w:r>
            <w:r>
              <w:rPr>
                <w:rFonts w:cs="Calibri"/>
              </w:rPr>
              <w:t xml:space="preserve">тп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1228" w:leader="none"/>
              </w:tabs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Какая интеграция необходима: односторонняя или двухсторонняя? Какие данные необходимо передавать?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Информация для интеграции хранится централизованно (в 1й учетной системе) или нет (в разных системах)? Опишите подробно.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Требуется ли выгрузка в </w:t>
            </w:r>
            <w:r>
              <w:rPr>
                <w:rFonts w:cs="Calibri"/>
              </w:rPr>
              <w:t xml:space="preserve">Яндекс.Маркет</w:t>
            </w:r>
            <w:r>
              <w:rPr>
                <w:rFonts w:cs="Calibri"/>
              </w:rPr>
              <w:t xml:space="preserve">? Выгружаем весь каталог или определенные ветви?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региональные версии сайта? Какой именно контент будет зависеть от регионов? 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Необходима мобильная версия сайта или адаптация под показ на мобильных устройствах?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Предполагаемая посещаемость сайта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</w:pPr>
            <w:r>
              <w:rPr>
                <w:rFonts w:eastAsia="ヒラギノ角ゴ StdN W8"/>
              </w:rPr>
              <w:t xml:space="preserve">Каталог товаров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Какая предполагается структура каталога (какие подкатегории и сколько)?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Сколько позиций предполагается в каталоге?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Товары в товарных категориях имеют различные свойства или одинаковые?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1 артикул = 1 товар или за 1 артикулом скрывается несколько товаров?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Зависит ли ассортимент товара от региона?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Что входит в карточку товара, какая информация о товаре хранится в системе учета?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Требуется ли разработка фильтров для осуществления поиска по параметрам? Сколько?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дополнительные сервисы необходимы?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</w:pPr>
            <w:r>
              <w:rPr>
                <w:rFonts w:eastAsia="ヒラギノ角ゴ StdN W8"/>
              </w:rPr>
              <w:t xml:space="preserve">Цены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Сколько будет цен у одного товара? Одна или несколько (для оптовых/розничных покупателей/разные цены для разных регионов)?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ограничения при заказе: минимальная сумма, партия?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персональные цены/скидки? Как и кем они устанавливаются?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Будут ли скидки для группы товаров?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типы доставки планируются?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 рассчитывается доставка? Зависит ли она от региона?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Нужно ли на сайте отображать статусы доставки? Откуда берется эта информация?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способы оплаты планируются на сайте: наличный, безналичный? Нужно ли подключение платежных систем?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</w:pPr>
            <w:r>
              <w:rPr>
                <w:rFonts w:eastAsia="ヒラギノ角ゴ StdN W8"/>
              </w:rPr>
              <w:t xml:space="preserve">Остатки и склады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Сколько складов у компании?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Откуда берется информация об остатках? Из одной системы или из нескольких?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Уменьшение остатков будет происходит только на стороне сайта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или требуются вносить эти данные во внутреннюю учетную систему?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</w:pPr>
            <w:r>
              <w:rPr>
                <w:rFonts w:eastAsia="ヒラギノ角ゴ StdN W8"/>
              </w:rPr>
              <w:t xml:space="preserve">Обработка заказов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Куда поступает заказ: к менеджеру напрямую или </w:t>
            </w:r>
            <w:r>
              <w:rPr>
                <w:rFonts w:cs="Calibri"/>
                <w:lang w:eastAsia="ru-RU"/>
              </w:rPr>
              <w:t xml:space="preserve">во внутреннюю учетную систему? Какую?</w:t>
            </w:r>
            <w:r>
              <w:rPr>
                <w:rFonts w:cs="Calibri"/>
              </w:rPr>
              <w:t xml:space="preserve">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заказов будет осуществляться в интерфейсах внутренней учетной системы или на стороне сайта?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Откуда получаем статусы заказа, если требуется их отображать: берем из внутренней системы, интеграция с логистическим модулем, что-то еще?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Этот модуль – это тиражное решение или собственная разработка?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Может ли менеджер компании принять заявку по телефону и зарегистрировать ее на сайте?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</w:pPr>
            <w:r>
              <w:rPr>
                <w:rFonts w:eastAsia="ヒラギノ角ゴ StdN W8"/>
              </w:rPr>
              <w:t xml:space="preserve">Регистрация пользователей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Нужен ли личный кабинет/закрытый раздел на сайте? Какую информацию он должен содержать?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Будут ли ЛК отличаться по функционалу в зависимости от сегментов целевой аудитории (например, </w:t>
            </w:r>
            <w:r>
              <w:rPr>
                <w:rFonts w:cs="Calibri"/>
                <w:lang w:val="en-US"/>
              </w:rPr>
              <w:t xml:space="preserve">b</w:t>
            </w:r>
            <w:r>
              <w:rPr>
                <w:rFonts w:cs="Calibri"/>
              </w:rPr>
              <w:t xml:space="preserve">2</w:t>
            </w:r>
            <w:r>
              <w:rPr>
                <w:rFonts w:cs="Calibri"/>
                <w:lang w:val="en-US"/>
              </w:rPr>
              <w:t xml:space="preserve">b</w:t>
            </w:r>
            <w:r>
              <w:rPr>
                <w:rFonts w:cs="Calibri"/>
              </w:rPr>
              <w:t xml:space="preserve"> и </w:t>
            </w:r>
            <w:r>
              <w:rPr>
                <w:rFonts w:cs="Calibri"/>
                <w:lang w:val="en-US"/>
              </w:rPr>
              <w:t xml:space="preserve">b</w:t>
            </w:r>
            <w:r>
              <w:rPr>
                <w:rFonts w:cs="Calibri"/>
              </w:rPr>
              <w:t xml:space="preserve">2</w:t>
            </w:r>
            <w:r>
              <w:rPr>
                <w:rFonts w:cs="Calibri"/>
                <w:lang w:val="en-US"/>
              </w:rPr>
              <w:t xml:space="preserve">c</w:t>
            </w:r>
            <w:r>
              <w:rPr>
                <w:rFonts w:cs="Calibri"/>
              </w:rPr>
              <w:t xml:space="preserve">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Требуются ли различные роли у сотрудников клиента в ЛК? 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Например: менеджер, руководитель отдела, руководитель департамента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привязка персонального менеджера к данному клиенту? Как и где эта привязка осуществляется? Сколько будет персональных менеджеров на клиента?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 осуществляется регистрация: после регистрации на сайте данные предварительно попадают на обработку менеджеру (для </w:t>
            </w:r>
            <w:r>
              <w:rPr>
                <w:rFonts w:cs="Calibri"/>
              </w:rPr>
              <w:t xml:space="preserve">созвона</w:t>
            </w:r>
            <w:r>
              <w:rPr>
                <w:rFonts w:cs="Calibri"/>
              </w:rPr>
              <w:t xml:space="preserve"> и подтверждения, обычно B2B) или </w:t>
            </w:r>
            <w:r>
              <w:rPr>
                <w:rFonts w:cs="Calibri"/>
              </w:rPr>
              <w:t xml:space="preserve">вносятся в учетную систему сразу, автоматически (B2C)?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Визуальная концепция сайта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Есть ли утвержденный фирменный стиль/логотип/</w:t>
            </w:r>
            <w:r>
              <w:rPr>
                <w:rFonts w:cs="Calibri"/>
              </w:rPr>
              <w:t xml:space="preserve">брендбук</w:t>
            </w:r>
            <w:r>
              <w:rPr>
                <w:rFonts w:cs="Calibri"/>
              </w:rPr>
              <w:t xml:space="preserve">? Требуется ли разработка или доработка?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28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Укажите несколько сайтов, которые вы считаете наиболее удачными (из любых отраслей). Что именно привлекло ваше внимание?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28"/>
              <w:rPr>
                <w:rFonts w:ascii="Montserrat" w:hAnsi="Montserrat" w:cs="Calibri"/>
                <w:sz w:val="20"/>
                <w:szCs w:val="20"/>
                <w:lang w:val="en-US"/>
              </w:rPr>
            </w:pPr>
            <w:r>
              <w:rPr>
                <w:rFonts w:ascii="Montserrat" w:hAnsi="Montserrat" w:cs="Calibri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Какими определениями можно описать будущий сайт?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Что на сайте недопустимо?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Техническая поддержка и продвижение сайта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Занимаетесь ли вы продвижением вашего бренда/товара/услуги в интернете?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 какие задачи направлено продвижение?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842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Какие каналы интернет-рекламы используются/планируются для продвижения бренда/товара/услуги?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ind w:left="69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Требуется ли консультация и подготовка расчета по интернет-рекламе или другим услугам?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Кто будет осуществлять техническую поддержку (хостинг) и информационное развитие (обновление информации и добавление разделов) сайта? Компания-подрядчик или самостоятельно?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4743" w:type="dxa"/>
            <w:vAlign w:val="center"/>
            <w:textDirection w:val="lrTb"/>
            <w:noWrap w:val="false"/>
          </w:tcPr>
          <w:p>
            <w:pPr>
              <w:pStyle w:val="730"/>
              <w:rPr>
                <w:color w:val="FF0000"/>
              </w:rPr>
            </w:pPr>
            <w:r>
              <w:rPr>
                <w:rFonts w:eastAsia="ヒラギノ角ゴ StdN W8"/>
              </w:rPr>
              <w:t xml:space="preserve">Дополнительная информация</w:t>
            </w:r>
            <w:r/>
          </w:p>
        </w:tc>
      </w:tr>
      <w:tr>
        <w:trPr>
          <w:trHeight w:val="20"/>
        </w:trPr>
        <w:tc>
          <w:tcPr>
            <w:tcMar>
              <w:top w:w="227" w:type="dxa"/>
              <w:bottom w:w="227" w:type="dxa"/>
            </w:tcMar>
            <w:tcW w:w="5529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Какую дополнительную информацию важно учесть при разработке сайта?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</w:tbl>
    <w:p>
      <w:r/>
      <w:r/>
    </w:p>
    <w:p>
      <w:pPr>
        <w:pStyle w:val="730"/>
      </w:pPr>
      <w:r>
        <w:t xml:space="preserve">Какие задачи по сайту планируются в обозримом будущем?</w:t>
      </w:r>
      <w:r/>
    </w:p>
    <w:p>
      <w:r/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701" w:right="1134" w:bottom="850" w:left="1276" w:header="284" w:footer="1127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FreeSans">
    <w:panose1 w:val="020B0504020202020204"/>
  </w:font>
  <w:font w:name="ヒラギノ角ゴ stdn w8">
    <w:panose1 w:val="020B0604030504040204"/>
  </w:font>
  <w:font w:name="lohit hindi">
    <w:panose1 w:val="020B0604030504040204"/>
  </w:font>
  <w:font w:name="Tahoma">
    <w:panose1 w:val="020B0604030504040204"/>
  </w:font>
  <w:font w:name="Times New Roman">
    <w:panose1 w:val="02020603050405020304"/>
  </w:font>
  <w:font w:name="montserrat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-851" w:right="-173"/>
      <w:jc w:val="right"/>
      <w:spacing w:before="240" w:after="24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-95249</wp:posOffset>
              </wp:positionH>
              <wp:positionV relativeFrom="paragraph">
                <wp:posOffset>130175</wp:posOffset>
              </wp:positionV>
              <wp:extent cx="1416050" cy="35560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60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7.5pt;mso-position-horizontal:absolute;mso-position-vertical-relative:text;margin-top:10.2pt;mso-position-vertical:absolute;width:111.5pt;height:28.0pt;" stroked="f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  <w:t xml:space="preserve">  </w:t>
    </w:r>
    <w:hyperlink r:id="rId2" w:tooltip="mailto:info@koti.co?subject=Бриф%20на%20разработку%20сайта" w:history="1">
      <w:r>
        <w:rPr>
          <w:rStyle w:val="727"/>
          <w:color w:val="auto"/>
          <w:u w:val="none"/>
          <w:lang w:eastAsia="ru-RU"/>
        </w:rPr>
        <w:t xml:space="preserve">info@koti.co</w:t>
      </w:r>
    </w:hyperlink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isLgl w:val="fals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isLgl w:val="fals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isLgl w:val="fals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isLgl w:val="fals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isLgl w:val="fals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isLgl w:val="fals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  <w:rPr>
        <w:rFonts w:cs="Times New Roman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  <w:rPr>
        <w:rFonts w:cs="Times New Roman"/>
      </w:r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  <w:rPr>
        <w:rFonts w:cs="Times New Roman"/>
      </w:r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  <w:rPr>
        <w:rFonts w:cs="Times New Roman"/>
      </w:r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  <w:rPr>
        <w:rFonts w:cs="Times New Roman"/>
      </w:r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  <w:rPr>
        <w:rFonts w:cs="Times New Roman"/>
      </w:r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6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1"/>
        <w:szCs w:val="21"/>
        <w:u w:val="singl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706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4"/>
    <w:link w:val="69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4"/>
    <w:link w:val="69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4"/>
    <w:link w:val="69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4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4"/>
    <w:link w:val="730"/>
    <w:uiPriority w:val="10"/>
    <w:rPr>
      <w:sz w:val="48"/>
      <w:szCs w:val="48"/>
    </w:rPr>
  </w:style>
  <w:style w:type="paragraph" w:styleId="34">
    <w:name w:val="Subtitle"/>
    <w:basedOn w:val="689"/>
    <w:next w:val="68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4"/>
    <w:link w:val="34"/>
    <w:uiPriority w:val="11"/>
    <w:rPr>
      <w:sz w:val="24"/>
      <w:szCs w:val="24"/>
    </w:rPr>
  </w:style>
  <w:style w:type="paragraph" w:styleId="36">
    <w:name w:val="Quote"/>
    <w:basedOn w:val="689"/>
    <w:next w:val="68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9"/>
    <w:next w:val="68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4"/>
    <w:link w:val="717"/>
    <w:uiPriority w:val="99"/>
  </w:style>
  <w:style w:type="character" w:styleId="43">
    <w:name w:val="Footer Char"/>
    <w:basedOn w:val="694"/>
    <w:link w:val="719"/>
    <w:uiPriority w:val="99"/>
  </w:style>
  <w:style w:type="character" w:styleId="45">
    <w:name w:val="Caption Char"/>
    <w:basedOn w:val="713"/>
    <w:link w:val="719"/>
    <w:uiPriority w:val="99"/>
  </w:style>
  <w:style w:type="table" w:styleId="47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4"/>
    <w:uiPriority w:val="99"/>
    <w:unhideWhenUsed/>
    <w:rPr>
      <w:vertAlign w:val="superscript"/>
    </w:rPr>
  </w:style>
  <w:style w:type="paragraph" w:styleId="176">
    <w:name w:val="endnote text"/>
    <w:basedOn w:val="68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4"/>
    <w:uiPriority w:val="99"/>
    <w:semiHidden/>
    <w:unhideWhenUsed/>
    <w:rPr>
      <w:vertAlign w:val="superscript"/>
    </w:rPr>
  </w:style>
  <w:style w:type="paragraph" w:styleId="179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  <w:rPr>
      <w:rFonts w:ascii="Montserrat" w:hAnsi="Montserrat"/>
      <w:color w:val="00000A"/>
      <w:sz w:val="24"/>
      <w:szCs w:val="24"/>
      <w:lang w:eastAsia="zh-CN"/>
    </w:rPr>
  </w:style>
  <w:style w:type="paragraph" w:styleId="690">
    <w:name w:val="Heading 1"/>
    <w:basedOn w:val="689"/>
    <w:link w:val="697"/>
    <w:uiPriority w:val="99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691">
    <w:name w:val="Heading 2"/>
    <w:basedOn w:val="689"/>
    <w:link w:val="698"/>
    <w:uiPriority w:val="99"/>
    <w:qFormat/>
    <w:pPr>
      <w:keepNext/>
      <w:outlineLvl w:val="1"/>
    </w:pPr>
    <w:rPr>
      <w:b/>
      <w:sz w:val="22"/>
    </w:rPr>
  </w:style>
  <w:style w:type="paragraph" w:styleId="692">
    <w:name w:val="Heading 3"/>
    <w:basedOn w:val="689"/>
    <w:link w:val="699"/>
    <w:uiPriority w:val="99"/>
    <w:qFormat/>
    <w:pPr>
      <w:jc w:val="center"/>
      <w:keepNext/>
      <w:spacing w:before="120"/>
      <w:widowControl w:val="off"/>
      <w:outlineLvl w:val="2"/>
    </w:pPr>
    <w:rPr>
      <w:b/>
    </w:rPr>
  </w:style>
  <w:style w:type="paragraph" w:styleId="693">
    <w:name w:val="Heading 4"/>
    <w:basedOn w:val="689"/>
    <w:next w:val="689"/>
    <w:link w:val="734"/>
    <w:unhideWhenUsed/>
    <w:qFormat/>
    <w:pPr>
      <w:keepLines/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90"/>
    <w:uiPriority w:val="99"/>
    <w:rPr>
      <w:rFonts w:ascii="Arial" w:hAnsi="Arial"/>
      <w:b/>
      <w:color w:val="00000A"/>
      <w:sz w:val="24"/>
      <w:lang w:eastAsia="zh-CN"/>
    </w:rPr>
  </w:style>
  <w:style w:type="character" w:styleId="698" w:customStyle="1">
    <w:name w:val="Заголовок 2 Знак"/>
    <w:basedOn w:val="694"/>
    <w:link w:val="691"/>
    <w:uiPriority w:val="9"/>
    <w:semiHidden/>
    <w:rPr>
      <w:rFonts w:asciiTheme="majorHAnsi" w:hAnsiTheme="majorHAnsi" w:eastAsiaTheme="majorEastAsia" w:cstheme="majorBidi"/>
      <w:b/>
      <w:bCs/>
      <w:i/>
      <w:iCs/>
      <w:color w:val="00000A"/>
      <w:sz w:val="28"/>
      <w:szCs w:val="28"/>
      <w:lang w:eastAsia="zh-CN"/>
    </w:rPr>
  </w:style>
  <w:style w:type="character" w:styleId="699" w:customStyle="1">
    <w:name w:val="Заголовок 3 Знак"/>
    <w:basedOn w:val="694"/>
    <w:link w:val="692"/>
    <w:uiPriority w:val="9"/>
    <w:semiHidden/>
    <w:rPr>
      <w:rFonts w:asciiTheme="majorHAnsi" w:hAnsiTheme="majorHAnsi" w:eastAsiaTheme="majorEastAsia" w:cstheme="majorBidi"/>
      <w:b/>
      <w:bCs/>
      <w:color w:val="00000A"/>
      <w:sz w:val="26"/>
      <w:szCs w:val="26"/>
      <w:lang w:eastAsia="zh-CN"/>
    </w:rPr>
  </w:style>
  <w:style w:type="character" w:styleId="700" w:customStyle="1">
    <w:name w:val="Основной шрифт абзаца2"/>
    <w:uiPriority w:val="99"/>
  </w:style>
  <w:style w:type="character" w:styleId="701" w:customStyle="1">
    <w:name w:val="WW8Num1z1"/>
    <w:uiPriority w:val="99"/>
    <w:rPr>
      <w:rFonts w:ascii="Times New Roman" w:hAnsi="Times New Roman"/>
    </w:rPr>
  </w:style>
  <w:style w:type="character" w:styleId="702" w:customStyle="1">
    <w:name w:val="Основной шрифт абзаца1"/>
    <w:uiPriority w:val="99"/>
  </w:style>
  <w:style w:type="character" w:styleId="703" w:customStyle="1">
    <w:name w:val="Интернет-ссылка"/>
    <w:uiPriority w:val="99"/>
    <w:rPr>
      <w:color w:val="0000FF"/>
      <w:u w:val="single"/>
    </w:rPr>
  </w:style>
  <w:style w:type="character" w:styleId="704" w:customStyle="1">
    <w:name w:val="Верхний колонтитул Знак"/>
    <w:uiPriority w:val="99"/>
    <w:rPr>
      <w:sz w:val="24"/>
    </w:rPr>
  </w:style>
  <w:style w:type="character" w:styleId="705" w:customStyle="1">
    <w:name w:val="Текст выноски Знак"/>
    <w:uiPriority w:val="99"/>
    <w:rPr>
      <w:rFonts w:ascii="Tahoma" w:hAnsi="Tahoma"/>
      <w:sz w:val="16"/>
    </w:rPr>
  </w:style>
  <w:style w:type="paragraph" w:styleId="706" w:customStyle="1">
    <w:name w:val="Заголовок1"/>
    <w:basedOn w:val="689"/>
    <w:next w:val="707"/>
    <w:uiPriority w:val="99"/>
    <w:pPr>
      <w:jc w:val="center"/>
    </w:pPr>
    <w:rPr>
      <w:rFonts w:ascii="Arial" w:hAnsi="Arial" w:cs="Arial"/>
      <w:b/>
      <w:bCs/>
    </w:rPr>
  </w:style>
  <w:style w:type="paragraph" w:styleId="707">
    <w:name w:val="Body Text"/>
    <w:basedOn w:val="689"/>
    <w:link w:val="708"/>
    <w:uiPriority w:val="99"/>
    <w:pPr>
      <w:spacing w:after="120"/>
    </w:pPr>
  </w:style>
  <w:style w:type="character" w:styleId="708" w:customStyle="1">
    <w:name w:val="Основной текст Знак"/>
    <w:basedOn w:val="694"/>
    <w:link w:val="707"/>
    <w:uiPriority w:val="99"/>
    <w:semiHidden/>
    <w:rPr>
      <w:color w:val="00000A"/>
      <w:sz w:val="24"/>
      <w:szCs w:val="24"/>
      <w:lang w:eastAsia="zh-CN"/>
    </w:rPr>
  </w:style>
  <w:style w:type="paragraph" w:styleId="709">
    <w:name w:val="List"/>
    <w:basedOn w:val="707"/>
    <w:uiPriority w:val="99"/>
    <w:rPr>
      <w:rFonts w:cs="Lohit Hindi"/>
    </w:rPr>
  </w:style>
  <w:style w:type="paragraph" w:styleId="710" w:customStyle="1">
    <w:name w:val="Название1"/>
    <w:basedOn w:val="689"/>
    <w:uiPriority w:val="99"/>
    <w:pPr>
      <w:spacing w:before="120" w:after="120"/>
      <w:suppressLineNumbers/>
    </w:pPr>
    <w:rPr>
      <w:rFonts w:cs="FreeSans"/>
      <w:i/>
      <w:iCs/>
    </w:rPr>
  </w:style>
  <w:style w:type="paragraph" w:styleId="711">
    <w:name w:val="index 1"/>
    <w:basedOn w:val="689"/>
    <w:next w:val="689"/>
    <w:uiPriority w:val="99"/>
    <w:semiHidden/>
    <w:pPr>
      <w:ind w:left="240" w:hanging="240"/>
    </w:pPr>
  </w:style>
  <w:style w:type="paragraph" w:styleId="712">
    <w:name w:val="index heading"/>
    <w:basedOn w:val="689"/>
    <w:uiPriority w:val="99"/>
    <w:pPr>
      <w:suppressLineNumbers/>
    </w:pPr>
    <w:rPr>
      <w:rFonts w:cs="FreeSans"/>
    </w:rPr>
  </w:style>
  <w:style w:type="paragraph" w:styleId="713">
    <w:name w:val="Caption"/>
    <w:basedOn w:val="689"/>
    <w:uiPriority w:val="99"/>
    <w:qFormat/>
    <w:pPr>
      <w:spacing w:before="120" w:after="120"/>
      <w:suppressLineNumbers/>
    </w:pPr>
    <w:rPr>
      <w:rFonts w:cs="Lohit Hindi"/>
      <w:i/>
      <w:iCs/>
    </w:rPr>
  </w:style>
  <w:style w:type="paragraph" w:styleId="714" w:customStyle="1">
    <w:name w:val="Указатель2"/>
    <w:basedOn w:val="689"/>
    <w:uiPriority w:val="99"/>
    <w:pPr>
      <w:suppressLineNumbers/>
    </w:pPr>
    <w:rPr>
      <w:rFonts w:cs="Lohit Hindi"/>
    </w:rPr>
  </w:style>
  <w:style w:type="paragraph" w:styleId="715" w:customStyle="1">
    <w:name w:val="Название объекта1"/>
    <w:basedOn w:val="689"/>
    <w:uiPriority w:val="99"/>
    <w:pPr>
      <w:spacing w:before="120" w:after="120"/>
      <w:suppressLineNumbers/>
    </w:pPr>
    <w:rPr>
      <w:rFonts w:cs="Lohit Hindi"/>
      <w:i/>
      <w:iCs/>
    </w:rPr>
  </w:style>
  <w:style w:type="paragraph" w:styleId="716" w:customStyle="1">
    <w:name w:val="Указатель1"/>
    <w:basedOn w:val="689"/>
    <w:uiPriority w:val="99"/>
    <w:pPr>
      <w:suppressLineNumbers/>
    </w:pPr>
    <w:rPr>
      <w:rFonts w:cs="Lohit Hindi"/>
    </w:rPr>
  </w:style>
  <w:style w:type="paragraph" w:styleId="717">
    <w:name w:val="Header"/>
    <w:basedOn w:val="689"/>
    <w:link w:val="718"/>
    <w:uiPriority w:val="99"/>
    <w:pPr>
      <w:tabs>
        <w:tab w:val="center" w:pos="4153" w:leader="none"/>
        <w:tab w:val="right" w:pos="8306" w:leader="none"/>
      </w:tabs>
    </w:pPr>
  </w:style>
  <w:style w:type="character" w:styleId="718" w:customStyle="1">
    <w:name w:val="Верхний колонтитул Знак1"/>
    <w:basedOn w:val="694"/>
    <w:link w:val="717"/>
    <w:uiPriority w:val="99"/>
    <w:semiHidden/>
    <w:rPr>
      <w:color w:val="00000A"/>
      <w:sz w:val="24"/>
      <w:szCs w:val="24"/>
      <w:lang w:eastAsia="zh-CN"/>
    </w:rPr>
  </w:style>
  <w:style w:type="paragraph" w:styleId="719">
    <w:name w:val="Footer"/>
    <w:basedOn w:val="689"/>
    <w:link w:val="720"/>
    <w:uiPriority w:val="99"/>
    <w:pPr>
      <w:tabs>
        <w:tab w:val="center" w:pos="4153" w:leader="none"/>
        <w:tab w:val="right" w:pos="8306" w:leader="none"/>
      </w:tabs>
    </w:pPr>
  </w:style>
  <w:style w:type="character" w:styleId="720" w:customStyle="1">
    <w:name w:val="Нижний колонтитул Знак"/>
    <w:basedOn w:val="694"/>
    <w:link w:val="719"/>
    <w:uiPriority w:val="99"/>
    <w:semiHidden/>
    <w:rPr>
      <w:color w:val="00000A"/>
      <w:sz w:val="24"/>
      <w:szCs w:val="24"/>
      <w:lang w:eastAsia="zh-CN"/>
    </w:rPr>
  </w:style>
  <w:style w:type="paragraph" w:styleId="721">
    <w:name w:val="Balloon Text"/>
    <w:basedOn w:val="689"/>
    <w:link w:val="722"/>
    <w:uiPriority w:val="99"/>
    <w:rPr>
      <w:rFonts w:ascii="Tahoma" w:hAnsi="Tahoma" w:cs="Tahoma"/>
      <w:sz w:val="16"/>
      <w:szCs w:val="16"/>
    </w:rPr>
  </w:style>
  <w:style w:type="character" w:styleId="722" w:customStyle="1">
    <w:name w:val="Текст выноски Знак1"/>
    <w:basedOn w:val="694"/>
    <w:link w:val="721"/>
    <w:uiPriority w:val="99"/>
    <w:semiHidden/>
    <w:rPr>
      <w:color w:val="00000A"/>
      <w:sz w:val="0"/>
      <w:szCs w:val="0"/>
      <w:lang w:eastAsia="zh-CN"/>
    </w:rPr>
  </w:style>
  <w:style w:type="paragraph" w:styleId="723" w:customStyle="1">
    <w:name w:val="Содержимое таблицы"/>
    <w:basedOn w:val="689"/>
    <w:uiPriority w:val="99"/>
    <w:pPr>
      <w:suppressLineNumbers/>
    </w:pPr>
  </w:style>
  <w:style w:type="paragraph" w:styleId="724" w:customStyle="1">
    <w:name w:val="Заголовок таблицы"/>
    <w:basedOn w:val="723"/>
    <w:uiPriority w:val="99"/>
    <w:pPr>
      <w:jc w:val="center"/>
    </w:pPr>
    <w:rPr>
      <w:b/>
      <w:bCs/>
    </w:rPr>
  </w:style>
  <w:style w:type="table" w:styleId="725">
    <w:name w:val="Table Grid"/>
    <w:basedOn w:val="695"/>
    <w:uiPriority w:val="99"/>
    <w:rPr>
      <w:rFonts w:ascii="Calibri" w:hAnsi="Calibri" w:cs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6">
    <w:name w:val="Normal (Web)"/>
    <w:basedOn w:val="689"/>
    <w:uiPriority w:val="99"/>
    <w:semiHidden/>
    <w:pPr>
      <w:spacing w:before="100" w:beforeAutospacing="1" w:after="100" w:afterAutospacing="1"/>
    </w:pPr>
    <w:rPr>
      <w:color w:val="auto"/>
      <w:lang w:eastAsia="ru-RU"/>
    </w:rPr>
  </w:style>
  <w:style w:type="character" w:styleId="727">
    <w:name w:val="Hyperlink"/>
    <w:basedOn w:val="694"/>
    <w:uiPriority w:val="99"/>
    <w:rPr>
      <w:rFonts w:cs="Times New Roman"/>
      <w:color w:val="0000FF"/>
      <w:u w:val="single"/>
    </w:rPr>
  </w:style>
  <w:style w:type="paragraph" w:styleId="728" w:customStyle="1">
    <w:name w:val="Íîðìàëüíûé"/>
    <w:basedOn w:val="689"/>
    <w:uiPriority w:val="99"/>
    <w:rPr>
      <w:rFonts w:ascii="Courier New" w:hAnsi="Courier New" w:cs="Courier New"/>
      <w:color w:val="auto"/>
      <w:lang w:eastAsia="en-US"/>
    </w:rPr>
  </w:style>
  <w:style w:type="paragraph" w:styleId="729">
    <w:name w:val="List Paragraph"/>
    <w:basedOn w:val="689"/>
    <w:uiPriority w:val="99"/>
    <w:qFormat/>
    <w:pPr>
      <w:contextualSpacing/>
      <w:ind w:left="720"/>
      <w:spacing w:after="120"/>
    </w:pPr>
    <w:rPr>
      <w:rFonts w:ascii="Calibri" w:hAnsi="Calibri"/>
      <w:color w:val="auto"/>
      <w:sz w:val="22"/>
      <w:lang w:eastAsia="ru-RU"/>
    </w:rPr>
  </w:style>
  <w:style w:type="paragraph" w:styleId="730">
    <w:name w:val="Title"/>
    <w:basedOn w:val="689"/>
    <w:next w:val="689"/>
    <w:link w:val="731"/>
    <w:qFormat/>
    <w:pPr>
      <w:contextualSpacing/>
      <w:ind w:left="-851"/>
      <w:jc w:val="center"/>
      <w:spacing w:before="120" w:after="120"/>
    </w:pPr>
    <w:rPr>
      <w:rFonts w:eastAsiaTheme="majorEastAsia" w:cstheme="majorBidi"/>
      <w:color w:val="auto"/>
      <w:spacing w:val="-10"/>
      <w:sz w:val="32"/>
      <w:szCs w:val="56"/>
    </w:rPr>
  </w:style>
  <w:style w:type="character" w:styleId="731" w:customStyle="1">
    <w:name w:val="Заголовок Знак"/>
    <w:basedOn w:val="694"/>
    <w:link w:val="730"/>
    <w:rPr>
      <w:rFonts w:ascii="Montserrat" w:hAnsi="Montserrat" w:eastAsiaTheme="majorEastAsia" w:cstheme="majorBidi"/>
      <w:spacing w:val="-10"/>
      <w:sz w:val="32"/>
      <w:szCs w:val="56"/>
      <w:lang w:eastAsia="zh-CN"/>
    </w:rPr>
  </w:style>
  <w:style w:type="paragraph" w:styleId="732">
    <w:name w:val="No Spacing"/>
    <w:link w:val="733"/>
    <w:uiPriority w:val="1"/>
    <w:qFormat/>
    <w:rPr>
      <w:rFonts w:asciiTheme="minorHAnsi" w:hAnsiTheme="minorHAnsi" w:eastAsiaTheme="minorEastAsia" w:cstheme="minorBidi"/>
    </w:rPr>
  </w:style>
  <w:style w:type="character" w:styleId="733" w:customStyle="1">
    <w:name w:val="Без интервала Знак"/>
    <w:basedOn w:val="694"/>
    <w:link w:val="732"/>
    <w:uiPriority w:val="1"/>
    <w:rPr>
      <w:rFonts w:asciiTheme="minorHAnsi" w:hAnsiTheme="minorHAnsi" w:eastAsiaTheme="minorEastAsia" w:cstheme="minorBidi"/>
    </w:rPr>
  </w:style>
  <w:style w:type="character" w:styleId="734" w:customStyle="1">
    <w:name w:val="Заголовок 4 Знак"/>
    <w:basedOn w:val="694"/>
    <w:link w:val="69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2.png"/><Relationship Id="rId12" Type="http://schemas.openxmlformats.org/officeDocument/2006/relationships/hyperlink" Target="mailto:info@koti.co?subject=&#1041;&#1088;&#1080;&#1092;%20&#1085;&#1072;%20&#1088;&#1072;&#1079;&#1088;&#1072;&#1073;&#1086;&#1090;&#1082;&#1091;%20&#1089;&#1072;&#1081;&#1090;&#107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koti.co?subject=&#1041;&#1088;&#1080;&#1092;%20&#1085;&#1072;%20&#1088;&#1072;&#1079;&#1088;&#1072;&#1073;&#1086;&#1090;&#1082;&#1091;%20&#1089;&#1072;&#1081;&#1090;&#1072;" TargetMode="External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Анастасия Колтун</dc:creator>
  <cp:keywords/>
  <dc:description/>
  <cp:lastModifiedBy>Олег Клеймёнов</cp:lastModifiedBy>
  <cp:revision>14</cp:revision>
  <dcterms:created xsi:type="dcterms:W3CDTF">2020-05-25T09:10:00Z</dcterms:created>
  <dcterms:modified xsi:type="dcterms:W3CDTF">2023-11-23T10:54:30Z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