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sdt>
      <w:sdtPr>
        <w15:appearance w15:val="boundingBox"/>
        <w:id w:val="-1806002822"/>
        <w:docPartObj>
          <w:docPartGallery w:val="Cover Pages"/>
          <w:docPartUnique w:val="true"/>
        </w:docPartObj>
        <w:rPr/>
      </w:sdtPr>
      <w:sdtContent>
        <w:p>
          <w:r>
            <w:rPr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-100425</wp:posOffset>
                    </wp:positionH>
                    <wp:positionV relativeFrom="paragraph">
                      <wp:posOffset>-1238701</wp:posOffset>
                    </wp:positionV>
                    <wp:extent cx="10893516" cy="7780328"/>
                    <wp:effectExtent l="0" t="0" r="22225" b="11430"/>
                    <wp:wrapNone/>
                    <wp:docPr id="2" name="Прямоугольник 2" hidden="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Pr id="0" name=""/>
                          <wps:cNvSpPr/>
                          <wps:spPr bwMode="auto">
                            <a:xfrm>
                              <a:off x="0" y="0"/>
                              <a:ext cx="10893516" cy="7780328"/>
                            </a:xfrm>
                            <a:prstGeom prst="rect">
                              <a:avLst/>
                            </a:prstGeom>
                            <a:solidFill>
                              <a:srgbClr val="EFEFE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1" o:spid="_x0000_s1" o:spt="1" style="position:absolute;mso-wrap-distance-left:9.0pt;mso-wrap-distance-top:0.0pt;mso-wrap-distance-right:9.0pt;mso-wrap-distance-bottom:0.0pt;z-index:-251659264;o:allowoverlap:true;o:allowincell:true;mso-position-horizontal-relative:page;margin-left:-7.9pt;mso-position-horizontal:absolute;mso-position-vertical-relative:text;margin-top:-97.5pt;mso-position-vertical:absolute;width:857.8pt;height:612.6pt;" coordsize="100000,100000" path="" fillcolor="#EFEFEF" strokecolor="#27405E" strokeweight="2.00pt">
                    <v:path textboxrect="0,0,0,0"/>
                  </v:shape>
                </w:pict>
              </mc:Fallback>
            </mc:AlternateContent>
          </w:r>
          <w:r>
            <w:rPr>
              <w:lang w:eastAsia="ru-RU"/>
            </w:rP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-456463</wp:posOffset>
                    </wp:positionV>
                    <wp:extent cx="2388870" cy="607695"/>
                    <wp:effectExtent l="0" t="0" r="0" b="1905"/>
                    <wp:wrapNone/>
                    <wp:docPr id="3" name="Рисунок 1" descr="C:\Users\anast\AppData\Local\Microsoft\Windows\INetCache\Content.Word\kotikov_logo@4x.png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C:\Users\anast\AppData\Local\Microsoft\Windows\INetCache\Content.Word\kotikov_logo@4x.png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1"/>
                            <a:stretch/>
                          </pic:blipFill>
                          <pic:spPr bwMode="auto">
                            <a:xfrm>
                              <a:off x="0" y="0"/>
                              <a:ext cx="2388870" cy="60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left;mso-position-vertical-relative:text;margin-top:-35.9pt;mso-position-vertical:absolute;width:188.1pt;height:47.8pt;" stroked="f">
                    <v:path textboxrect="0,0,0,0"/>
                    <v:imagedata r:id="rId11" o:title=""/>
                  </v:shape>
                </w:pict>
              </mc:Fallback>
            </mc:AlternateContent>
          </w:r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pPr>
            <w:pStyle w:val="711"/>
            <w:rPr>
              <w:rFonts w:ascii="Montserrat" w:hAnsi="Montserrat"/>
              <w:b/>
              <w:i w:val="0"/>
              <w:color w:val="auto"/>
              <w:sz w:val="72"/>
            </w:rPr>
          </w:pPr>
          <w:r>
            <w:rPr>
              <w:rFonts w:ascii="Montserrat" w:hAnsi="Montserrat"/>
              <w:b/>
              <w:i w:val="0"/>
              <w:color w:val="auto"/>
              <w:sz w:val="72"/>
            </w:rPr>
          </w:r>
          <w:r/>
        </w:p>
        <w:p>
          <w:pPr>
            <w:pStyle w:val="711"/>
            <w:rPr>
              <w:rFonts w:ascii="Montserrat" w:hAnsi="Montserrat"/>
              <w:b/>
              <w:i w:val="0"/>
              <w:color w:val="auto"/>
              <w:sz w:val="72"/>
            </w:rPr>
          </w:pPr>
          <w:r>
            <w:rPr>
              <w:rFonts w:ascii="Montserrat" w:hAnsi="Montserrat"/>
              <w:b/>
              <w:i w:val="0"/>
              <w:color w:val="auto"/>
              <w:sz w:val="72"/>
            </w:rPr>
            <w:t xml:space="preserve">БРИФ</w:t>
          </w:r>
          <w:r/>
        </w:p>
        <w:p>
          <w:r>
            <w:t xml:space="preserve">На </w:t>
          </w:r>
          <w:r>
            <w:t xml:space="preserve">продвижение</w:t>
          </w:r>
          <w:r>
            <w:t xml:space="preserve"> сайта</w:t>
          </w:r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r/>
          <w:r/>
        </w:p>
        <w:p>
          <w:pPr>
            <w:pStyle w:val="737"/>
            <w:rPr>
              <w:sz w:val="32"/>
            </w:rPr>
          </w:pPr>
          <w:r/>
          <w:hyperlink r:id="rId12" w:tooltip="mailto:info@koti.co?subject=Бриф%20на%20разработку%20сайта" w:history="1">
            <w:r>
              <w:rPr>
                <w:rStyle w:val="745"/>
                <w:color w:val="auto"/>
                <w:sz w:val="32"/>
                <w:u w:val="none"/>
                <w:lang w:eastAsia="ru-RU"/>
              </w:rPr>
              <w:t xml:space="preserve">info@koti.co</w:t>
            </w:r>
          </w:hyperlink>
          <w:r>
            <w:br w:type="page" w:clear="all"/>
          </w:r>
          <w:r/>
        </w:p>
      </w:sdtContent>
    </w:sdt>
    <w:p>
      <w:pPr>
        <w:pStyle w:val="748"/>
      </w:pPr>
      <w:r>
        <w:t xml:space="preserve">Основная информация</w:t>
      </w:r>
      <w:r/>
    </w:p>
    <w:tbl>
      <w:tblPr>
        <w:tblW w:w="1531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9214"/>
        <w:gridCol w:w="6"/>
      </w:tblGrid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Наименование компании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  <w:color w:val="auto"/>
                <w:lang w:val="en-US"/>
              </w:rPr>
            </w:pPr>
            <w:r>
              <w:rPr>
                <w:rFonts w:cs="Calibri" w:eastAsia="ヒラギノ角ゴ StdN W8"/>
                <w:color w:val="auto"/>
                <w:lang w:val="en-US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ФИО, должность контактного лица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Электронная почта, телефон</w:t>
            </w:r>
            <w:r>
              <w:rPr>
                <w:rFonts w:cs="Calibri" w:eastAsia="ヒラギノ角ゴ StdN W8"/>
              </w:rPr>
              <w:t xml:space="preserve">, другие мессенджеры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Сфера деятельности компании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Адрес сайта</w:t>
            </w:r>
            <w:r>
              <w:rPr>
                <w:rFonts w:cs="Calibri" w:eastAsia="ヒラギノ角ゴ StdN W8"/>
              </w:rPr>
              <w:t xml:space="preserve"> </w:t>
            </w: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(при наличии можно указать адрес старого сайта)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Возраст сайта </w:t>
            </w: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(ориентировочно)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Целевая аудитория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0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Физические лица (пол, возраст, интересы)</w:t>
            </w:r>
            <w:r/>
          </w:p>
          <w:p>
            <w:pPr>
              <w:pStyle w:val="747"/>
              <w:numPr>
                <w:ilvl w:val="0"/>
                <w:numId w:val="10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Юридические лица (малый, средний, крупный бизнес).</w:t>
            </w:r>
            <w:r/>
          </w:p>
          <w:p>
            <w:pPr>
              <w:spacing w:line="360" w:lineRule="auto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 xml:space="preserve">Комментарии: _________________________</w:t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Есть ли ключевые продукты/услуги, на которые нужно сделать акцент </w:t>
            </w:r>
            <w:r>
              <w:rPr>
                <w:rFonts w:cs="Calibri" w:eastAsia="ヒラギノ角ゴ StdN W8"/>
              </w:rPr>
              <w:t xml:space="preserve">в продвижении</w:t>
            </w:r>
            <w:r>
              <w:rPr>
                <w:rFonts w:cs="Calibri" w:eastAsia="ヒラギノ角ゴ StdN W8"/>
              </w:rPr>
              <w:t xml:space="preserve">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Ссылки на сайты основных конкурентов</w:t>
            </w:r>
            <w:r>
              <w:rPr>
                <w:rFonts w:cs="Calibri" w:eastAsia="ヒラギノ角ゴ StdN W8"/>
              </w:rPr>
              <w:t xml:space="preserve"> 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Особенности и уникальность бренда/товара/услуги. Каковы ваши сильные стороны по отношению к конкурентам?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t xml:space="preserve">Уровень цен, скидки, акции, специальные предложения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t xml:space="preserve">Время </w:t>
            </w:r>
            <w:r>
              <w:t xml:space="preserve">(режим) </w:t>
            </w:r>
            <w:r>
              <w:t xml:space="preserve">работы/приёма заказов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t xml:space="preserve">Присущ ли фактор сезонности в продажах товара</w:t>
            </w:r>
            <w:r>
              <w:t xml:space="preserve">/</w:t>
            </w:r>
            <w:r>
              <w:t xml:space="preserve">услуги? Если да, распишите сезоны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tabs>
                <w:tab w:val="left" w:pos="318" w:leader="none"/>
                <w:tab w:val="left" w:pos="885" w:leader="none"/>
              </w:tabs>
              <w:rPr>
                <w:rFonts w:cs="Calibri" w:eastAsia="ヒラギノ角ゴ StdN W8"/>
                <w:color w:val="auto"/>
              </w:rPr>
            </w:pPr>
            <w:r>
              <w:rPr>
                <w:rFonts w:cs="Calibri" w:eastAsia="ヒラギノ角ゴ StdN W8"/>
                <w:color w:val="auto"/>
              </w:rPr>
            </w:r>
            <w:r/>
          </w:p>
        </w:tc>
      </w:tr>
      <w:tr>
        <w:trPr>
          <w:trHeight w:val="1046"/>
        </w:trPr>
        <w:tc>
          <w:tcPr>
            <w:gridSpan w:val="3"/>
            <w:shd w:val="clear" w:color="auto" w:fill="ffffff"/>
            <w:tcBorders>
              <w:left w:val="none" w:color="000000" w:sz="4" w:space="0"/>
              <w:right w:val="none" w:color="000000" w:sz="4" w:space="0"/>
            </w:tcBorders>
            <w:tcW w:w="15316" w:type="dxa"/>
            <w:vAlign w:val="center"/>
            <w:textDirection w:val="lrTb"/>
            <w:noWrap w:val="false"/>
          </w:tcPr>
          <w:p>
            <w:pPr>
              <w:pStyle w:val="748"/>
              <w:rPr>
                <w:lang w:val="ru-RU"/>
              </w:rPr>
            </w:pPr>
            <w:r>
              <w:t xml:space="preserve">SEO-</w:t>
            </w:r>
            <w:r>
              <w:t xml:space="preserve">продвижение</w:t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 w:eastAsia="ヒラギノ角ゴ StdN W8"/>
              </w:rPr>
              <w:t xml:space="preserve">Основные цели и задачи </w:t>
            </w: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(что вы хотите получить в рез</w:t>
            </w: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ульта</w:t>
            </w: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те продвижения)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1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Увеличение посещаемости</w:t>
            </w:r>
            <w:r/>
          </w:p>
          <w:p>
            <w:pPr>
              <w:pStyle w:val="747"/>
              <w:numPr>
                <w:ilvl w:val="0"/>
                <w:numId w:val="11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Популяризация, имидж компании</w:t>
            </w:r>
            <w:r/>
          </w:p>
          <w:p>
            <w:pPr>
              <w:pStyle w:val="747"/>
              <w:numPr>
                <w:ilvl w:val="0"/>
                <w:numId w:val="11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Повышения продаж </w:t>
            </w:r>
            <w:r/>
          </w:p>
          <w:p>
            <w:pPr>
              <w:pStyle w:val="747"/>
              <w:numPr>
                <w:ilvl w:val="0"/>
                <w:numId w:val="11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Заказы</w:t>
            </w:r>
            <w:r/>
          </w:p>
          <w:p>
            <w:pPr>
              <w:pStyle w:val="747"/>
              <w:numPr>
                <w:ilvl w:val="0"/>
                <w:numId w:val="11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Звонки</w:t>
            </w:r>
            <w:r/>
          </w:p>
          <w:p>
            <w:pPr>
              <w:pStyle w:val="747"/>
              <w:numPr>
                <w:ilvl w:val="0"/>
                <w:numId w:val="11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Заявки</w:t>
            </w:r>
            <w:r/>
          </w:p>
          <w:p>
            <w:pPr>
              <w:pStyle w:val="747"/>
              <w:numPr>
                <w:ilvl w:val="0"/>
                <w:numId w:val="11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Траффик (монетизация)</w:t>
            </w:r>
            <w:r/>
          </w:p>
          <w:p>
            <w:pPr>
              <w:pStyle w:val="747"/>
              <w:numPr>
                <w:ilvl w:val="0"/>
                <w:numId w:val="11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Позиции в поиске (ТОП 10)</w:t>
            </w:r>
            <w:r/>
          </w:p>
          <w:p>
            <w:pPr>
              <w:rPr>
                <w:rFonts w:cs="Calibri"/>
                <w:color w:val="auto"/>
              </w:rPr>
            </w:pPr>
            <w:r>
              <w:rPr>
                <w:rFonts w:cs="Arial"/>
                <w:color w:val="auto"/>
                <w:sz w:val="18"/>
              </w:rPr>
              <w:t xml:space="preserve">Другое: _________________________</w:t>
            </w:r>
            <w:r/>
          </w:p>
        </w:tc>
      </w:tr>
      <w:tr>
        <w:trPr>
          <w:gridAfter w:val="1"/>
          <w:trHeight w:val="387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 w:eastAsia="ヒラギノ角ゴ StdN W8"/>
              </w:rPr>
              <w:t xml:space="preserve">Регион, по которым планируется продвижение сайта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spacing w:after="20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 w:eastAsia="ヒラギノ角ゴ StdN W8"/>
              </w:rPr>
              <w:t xml:space="preserve">Поисковые системы, в которых хотите продвигаться</w:t>
            </w:r>
            <w:r>
              <w:rPr>
                <w:rFonts w:ascii="Arial" w:hAnsi="Arial" w:cs="Arial"/>
                <w:b/>
                <w:color w:val="35404C"/>
                <w:sz w:val="20"/>
              </w:rPr>
              <w:t xml:space="preserve"> </w:t>
            </w: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(нужное подчеркнуть)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2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Яндекс</w:t>
            </w:r>
            <w:r/>
          </w:p>
          <w:p>
            <w:pPr>
              <w:pStyle w:val="747"/>
              <w:numPr>
                <w:ilvl w:val="0"/>
                <w:numId w:val="12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  <w:lang w:val="en-US"/>
              </w:rPr>
              <w:t xml:space="preserve">Google</w:t>
            </w:r>
            <w:r/>
          </w:p>
          <w:p>
            <w:pPr>
              <w:pStyle w:val="747"/>
              <w:numPr>
                <w:ilvl w:val="0"/>
                <w:numId w:val="12"/>
              </w:numPr>
              <w:spacing w:after="0" w:line="360" w:lineRule="auto"/>
              <w:tabs>
                <w:tab w:val="left" w:pos="932" w:leader="none"/>
              </w:tabs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Во всех</w:t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Желаемые позиции в поиске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(нужное подчеркнуть)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3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ТОП 1</w:t>
            </w:r>
            <w:r/>
          </w:p>
          <w:p>
            <w:pPr>
              <w:pStyle w:val="747"/>
              <w:numPr>
                <w:ilvl w:val="0"/>
                <w:numId w:val="13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ТОП 3</w:t>
            </w:r>
            <w:r/>
          </w:p>
          <w:p>
            <w:pPr>
              <w:pStyle w:val="747"/>
              <w:numPr>
                <w:ilvl w:val="0"/>
                <w:numId w:val="13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ТОП 5</w:t>
            </w:r>
            <w:r/>
          </w:p>
          <w:p>
            <w:pPr>
              <w:pStyle w:val="747"/>
              <w:numPr>
                <w:ilvl w:val="0"/>
                <w:numId w:val="13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ТОП 10</w:t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 w:eastAsia="ヒラギノ角ゴ StdN W8"/>
              </w:rPr>
            </w:pPr>
            <w:r>
              <w:rPr>
                <w:rFonts w:cs="Calibri" w:eastAsia="ヒラギノ角ゴ StdN W8"/>
              </w:rPr>
              <w:t xml:space="preserve">Планируемый ежемесячный бюджет на продвижение сайта (тыс. </w:t>
            </w:r>
            <w:r>
              <w:rPr>
                <w:rFonts w:cs="Calibri" w:eastAsia="ヒラギノ角ゴ StdN W8"/>
              </w:rPr>
              <w:t xml:space="preserve">руб</w:t>
            </w:r>
            <w:r>
              <w:rPr>
                <w:rFonts w:cs="Calibri" w:eastAsia="ヒラギノ角ゴ StdN W8"/>
              </w:rPr>
              <w:t xml:space="preserve">)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(нужное подчеркнуть)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4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50 – 100</w:t>
            </w:r>
            <w:r/>
          </w:p>
          <w:p>
            <w:pPr>
              <w:pStyle w:val="747"/>
              <w:numPr>
                <w:ilvl w:val="0"/>
                <w:numId w:val="14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100 – 150</w:t>
            </w:r>
            <w:r/>
          </w:p>
          <w:p>
            <w:pPr>
              <w:pStyle w:val="747"/>
              <w:numPr>
                <w:ilvl w:val="0"/>
                <w:numId w:val="14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150 – 200</w:t>
            </w:r>
            <w:r/>
          </w:p>
          <w:p>
            <w:pPr>
              <w:pStyle w:val="747"/>
              <w:numPr>
                <w:ilvl w:val="0"/>
                <w:numId w:val="14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200 – 300</w:t>
            </w:r>
            <w:r/>
          </w:p>
          <w:p>
            <w:pPr>
              <w:pStyle w:val="747"/>
              <w:numPr>
                <w:ilvl w:val="0"/>
                <w:numId w:val="14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Более 300</w:t>
            </w:r>
            <w:r/>
          </w:p>
        </w:tc>
      </w:tr>
      <w:tr>
        <w:trPr>
          <w:gridAfter w:val="1"/>
          <w:trHeight w:val="20"/>
        </w:trPr>
        <w:tc>
          <w:tcPr>
            <w:tcBorders>
              <w:bottom w:val="single" w:color="auto" w:sz="4" w:space="0"/>
            </w:tcBorders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Tahoma"/>
                <w:sz w:val="20"/>
                <w:szCs w:val="16"/>
              </w:rPr>
            </w:pPr>
            <w:r>
              <w:rPr>
                <w:rFonts w:cs="Calibri" w:eastAsia="ヒラギノ角ゴ StdN W8"/>
              </w:rPr>
              <w:t xml:space="preserve">Ключевые запросы</w:t>
            </w:r>
            <w:r>
              <w:rPr>
                <w:rFonts w:ascii="Arial" w:hAnsi="Arial" w:cs="Arial"/>
                <w:b/>
                <w:color w:val="35404C"/>
                <w:sz w:val="20"/>
              </w:rPr>
              <w:t xml:space="preserve"> </w:t>
            </w:r>
            <w:r>
              <w:rPr>
                <w:rFonts w:cs="Calibri" w:eastAsia="ヒラギノ角ゴ StdN W8"/>
                <w:color w:val="808080" w:themeColor="background1" w:themeShade="80"/>
                <w:sz w:val="20"/>
              </w:rPr>
              <w:t xml:space="preserve">(перечислите основные или желаемые ключевые фразы, по которым нужно добиться результатов)</w:t>
            </w:r>
            <w:r/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  <w:tc>
          <w:tcPr>
            <w:tcBorders>
              <w:bottom w:val="single" w:color="auto" w:sz="4" w:space="0"/>
            </w:tcBorders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Borders>
              <w:bottom w:val="single" w:color="auto" w:sz="4" w:space="0"/>
            </w:tcBorders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 w:eastAsia="ヒラギノ角ゴ StdN W8"/>
              </w:rPr>
              <w:t xml:space="preserve">Предельный срок, за который требуется достичь обозначенные цели</w:t>
            </w:r>
            <w:r/>
          </w:p>
        </w:tc>
        <w:tc>
          <w:tcPr>
            <w:tcBorders>
              <w:bottom w:val="single" w:color="auto" w:sz="4" w:space="0"/>
            </w:tcBorders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5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Ещё вчера</w:t>
            </w:r>
            <w:r/>
          </w:p>
          <w:p>
            <w:pPr>
              <w:pStyle w:val="747"/>
              <w:numPr>
                <w:ilvl w:val="0"/>
                <w:numId w:val="15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1 месяц</w:t>
            </w:r>
            <w:r/>
          </w:p>
          <w:p>
            <w:pPr>
              <w:pStyle w:val="747"/>
              <w:numPr>
                <w:ilvl w:val="0"/>
                <w:numId w:val="15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2-4 месяца</w:t>
            </w:r>
            <w:r/>
          </w:p>
          <w:p>
            <w:pPr>
              <w:pStyle w:val="747"/>
              <w:numPr>
                <w:ilvl w:val="0"/>
                <w:numId w:val="15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6 месяцев</w:t>
            </w:r>
            <w:r/>
          </w:p>
          <w:p>
            <w:pPr>
              <w:pStyle w:val="747"/>
              <w:numPr>
                <w:ilvl w:val="0"/>
                <w:numId w:val="15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1 год</w:t>
            </w:r>
            <w:r/>
          </w:p>
          <w:p>
            <w:pPr>
              <w:pStyle w:val="747"/>
              <w:numPr>
                <w:ilvl w:val="0"/>
                <w:numId w:val="15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Ваш вариант: ____________________</w:t>
            </w:r>
            <w:r/>
          </w:p>
        </w:tc>
      </w:tr>
      <w:tr>
        <w:trPr>
          <w:gridAfter w:val="1"/>
          <w:trHeight w:val="20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5310" w:type="dxa"/>
            <w:textDirection w:val="lrTb"/>
            <w:noWrap w:val="false"/>
          </w:tcPr>
          <w:p>
            <w:pPr>
              <w:pStyle w:val="748"/>
              <w:rPr>
                <w:rFonts w:cs="Arial"/>
                <w:sz w:val="18"/>
              </w:rPr>
            </w:pPr>
            <w:r>
              <w:rPr>
                <w:rFonts w:eastAsia="ヒラギノ角ゴ StdN W8"/>
              </w:rPr>
              <w:t xml:space="preserve">Контекстная реклама</w:t>
            </w:r>
            <w:r/>
          </w:p>
        </w:tc>
      </w:tr>
      <w:tr>
        <w:trPr>
          <w:gridAfter w:val="1"/>
          <w:trHeight w:val="20"/>
        </w:trPr>
        <w:tc>
          <w:tcPr>
            <w:tcBorders>
              <w:top w:val="single" w:color="auto" w:sz="4" w:space="0"/>
            </w:tcBorders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Поисковые системы для рекламной кампании</w:t>
            </w:r>
            <w:r/>
          </w:p>
        </w:tc>
        <w:tc>
          <w:tcPr>
            <w:tcBorders>
              <w:top w:val="single" w:color="auto" w:sz="4" w:space="0"/>
            </w:tcBorders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7"/>
              </w:numPr>
              <w:spacing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Яндекс.Директ</w:t>
            </w:r>
            <w:r>
              <w:rPr>
                <w:rFonts w:ascii="Montserrat" w:hAnsi="Montserrat" w:cs="Arial"/>
                <w:sz w:val="18"/>
              </w:rPr>
              <w:t xml:space="preserve"> </w:t>
            </w:r>
            <w:r/>
          </w:p>
          <w:p>
            <w:pPr>
              <w:pStyle w:val="747"/>
              <w:numPr>
                <w:ilvl w:val="0"/>
                <w:numId w:val="17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Яндекс.РСЯ</w:t>
            </w:r>
            <w:r/>
          </w:p>
          <w:p>
            <w:pPr>
              <w:pStyle w:val="747"/>
              <w:numPr>
                <w:ilvl w:val="0"/>
                <w:numId w:val="17"/>
              </w:numPr>
              <w:spacing w:after="0"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Google</w:t>
            </w:r>
            <w:r>
              <w:rPr>
                <w:rFonts w:ascii="Montserrat" w:hAnsi="Montserrat" w:cs="Arial"/>
                <w:sz w:val="18"/>
              </w:rPr>
              <w:t xml:space="preserve"> </w:t>
            </w:r>
            <w:r>
              <w:rPr>
                <w:rFonts w:ascii="Montserrat" w:hAnsi="Montserrat" w:cs="Arial"/>
                <w:sz w:val="18"/>
              </w:rPr>
              <w:t xml:space="preserve">AdWords</w:t>
            </w:r>
            <w:r>
              <w:rPr>
                <w:rFonts w:ascii="Montserrat" w:hAnsi="Montserrat" w:cs="Arial"/>
                <w:sz w:val="18"/>
              </w:rPr>
              <w:t xml:space="preserve"> </w:t>
            </w:r>
            <w:r/>
          </w:p>
          <w:p>
            <w:pPr>
              <w:pStyle w:val="747"/>
              <w:numPr>
                <w:ilvl w:val="0"/>
                <w:numId w:val="17"/>
              </w:numPr>
              <w:spacing w:after="0" w:line="360" w:lineRule="auto"/>
              <w:rPr>
                <w:rFonts w:ascii="Montserrat" w:hAnsi="Montserrat" w:cs="Calibri"/>
              </w:rPr>
            </w:pPr>
            <w:r>
              <w:rPr>
                <w:rFonts w:ascii="Montserrat" w:hAnsi="Montserrat" w:cs="Arial"/>
                <w:sz w:val="18"/>
              </w:rPr>
              <w:t xml:space="preserve">Google</w:t>
            </w:r>
            <w:r>
              <w:rPr>
                <w:rFonts w:ascii="Montserrat" w:hAnsi="Montserrat" w:cs="Arial"/>
                <w:sz w:val="18"/>
              </w:rPr>
              <w:t xml:space="preserve"> КМС</w:t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Цель рекламной кампании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pStyle w:val="747"/>
              <w:numPr>
                <w:ilvl w:val="0"/>
                <w:numId w:val="18"/>
              </w:numPr>
              <w:spacing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У</w:t>
            </w:r>
            <w:r>
              <w:rPr>
                <w:rFonts w:ascii="Montserrat" w:hAnsi="Montserrat" w:cs="Arial"/>
                <w:sz w:val="18"/>
              </w:rPr>
              <w:t xml:space="preserve">величение продаж</w:t>
            </w:r>
            <w:r/>
          </w:p>
          <w:p>
            <w:pPr>
              <w:pStyle w:val="747"/>
              <w:numPr>
                <w:ilvl w:val="0"/>
                <w:numId w:val="18"/>
              </w:numPr>
              <w:spacing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Увеличение заказов с помощью формы заказов</w:t>
            </w:r>
            <w:r/>
          </w:p>
          <w:p>
            <w:pPr>
              <w:pStyle w:val="747"/>
              <w:numPr>
                <w:ilvl w:val="0"/>
                <w:numId w:val="18"/>
              </w:numPr>
              <w:spacing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Увеличение звонков </w:t>
            </w:r>
            <w:r/>
          </w:p>
          <w:p>
            <w:pPr>
              <w:pStyle w:val="747"/>
              <w:numPr>
                <w:ilvl w:val="0"/>
                <w:numId w:val="18"/>
              </w:numPr>
              <w:spacing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Брендинг</w:t>
            </w:r>
            <w:r/>
          </w:p>
          <w:p>
            <w:pPr>
              <w:pStyle w:val="747"/>
              <w:numPr>
                <w:ilvl w:val="0"/>
                <w:numId w:val="18"/>
              </w:numPr>
              <w:spacing w:line="360" w:lineRule="auto"/>
              <w:rPr>
                <w:rFonts w:ascii="Montserrat" w:hAnsi="Montserrat" w:cs="Arial"/>
                <w:sz w:val="18"/>
              </w:rPr>
            </w:pPr>
            <w:r>
              <w:rPr>
                <w:rFonts w:ascii="Montserrat" w:hAnsi="Montserrat" w:cs="Arial"/>
                <w:sz w:val="18"/>
              </w:rPr>
              <w:t xml:space="preserve">Реклама нового товара (услуги) </w:t>
            </w:r>
            <w:r/>
          </w:p>
          <w:p>
            <w:pPr>
              <w:pStyle w:val="747"/>
              <w:numPr>
                <w:ilvl w:val="0"/>
                <w:numId w:val="18"/>
              </w:numPr>
              <w:spacing w:line="360" w:lineRule="auto"/>
              <w:rPr>
                <w:rFonts w:ascii="Montserrat" w:hAnsi="Montserrat" w:cs="Calibri"/>
              </w:rPr>
            </w:pPr>
            <w:r>
              <w:rPr>
                <w:rFonts w:ascii="Montserrat" w:hAnsi="Montserrat" w:cs="Arial"/>
                <w:sz w:val="18"/>
              </w:rPr>
              <w:t xml:space="preserve">Другие цели (опишите)</w:t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Требуемое количество целевых </w:t>
            </w:r>
            <w:r>
              <w:t xml:space="preserve">действий потенциальных клиентов</w:t>
            </w:r>
            <w:r>
              <w:t xml:space="preserve"> в месяц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Ключевые слова, словосочетания (поисковые запросы), в ответ на которые должна отображаться контекстная реклама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Регион показа объявлений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Время показа объявлений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Должны ли рекламные объявления отображаться на других тематических сайтах?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Предполагаем</w:t>
            </w:r>
            <w:r>
              <w:t xml:space="preserve">ый бюджет: какую сумму в</w:t>
            </w:r>
            <w:r>
              <w:t xml:space="preserve">ы готовы ежемесячно вкладывать в контекстную рекламу?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t xml:space="preserve">Максимальная цена за переход на сайт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left w:val="none" w:color="000000" w:sz="4" w:space="0"/>
              <w:right w:val="none" w:color="000000" w:sz="4" w:space="0"/>
            </w:tcBorders>
            <w:tcMar>
              <w:top w:w="227" w:type="dxa"/>
              <w:bottom w:w="227" w:type="dxa"/>
            </w:tcMar>
            <w:tcW w:w="15316" w:type="dxa"/>
            <w:vAlign w:val="center"/>
            <w:textDirection w:val="lrTb"/>
            <w:noWrap w:val="false"/>
          </w:tcPr>
          <w:p>
            <w:pPr>
              <w:pStyle w:val="748"/>
              <w:rPr>
                <w:color w:val="FF0000"/>
              </w:rPr>
            </w:pPr>
            <w:r/>
            <w:bookmarkStart w:id="0" w:name="_GoBack"/>
            <w:r/>
            <w:bookmarkEnd w:id="0"/>
            <w:r>
              <w:rPr>
                <w:rFonts w:eastAsia="ヒラギノ角ゴ StdN W8"/>
              </w:rPr>
              <w:t xml:space="preserve">Дополнительная информация</w:t>
            </w:r>
            <w:r/>
          </w:p>
        </w:tc>
      </w:tr>
      <w:tr>
        <w:trPr>
          <w:gridAfter w:val="1"/>
          <w:trHeight w:val="20"/>
        </w:trPr>
        <w:tc>
          <w:tcPr>
            <w:tcMar>
              <w:top w:w="227" w:type="dxa"/>
              <w:bottom w:w="227" w:type="dxa"/>
            </w:tcMar>
            <w:tcW w:w="6096" w:type="dxa"/>
            <w:vAlign w:val="center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Какую дополнительную информацию важно учесть при </w:t>
            </w:r>
            <w:r>
              <w:rPr>
                <w:rFonts w:cs="Calibri"/>
              </w:rPr>
              <w:t xml:space="preserve">продвижении </w:t>
            </w:r>
            <w:r>
              <w:rPr>
                <w:rFonts w:cs="Calibri"/>
              </w:rPr>
              <w:t xml:space="preserve">сайта?</w:t>
            </w:r>
            <w:r/>
          </w:p>
        </w:tc>
        <w:tc>
          <w:tcPr>
            <w:tcMar>
              <w:top w:w="227" w:type="dxa"/>
              <w:bottom w:w="227" w:type="dxa"/>
            </w:tcMar>
            <w:tcW w:w="9214" w:type="dxa"/>
            <w:textDirection w:val="lrTb"/>
            <w:noWrap w:val="false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</w:r>
            <w:r/>
          </w:p>
        </w:tc>
      </w:tr>
    </w:tbl>
    <w:p>
      <w:r/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6838" w:h="11906" w:orient="landscape"/>
      <w:pgMar w:top="1701" w:right="1134" w:bottom="850" w:left="1276" w:header="284" w:footer="1127" w:gutter="0"/>
      <w:pgNumType w:start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FreeSans">
    <w:panose1 w:val="020B0504020202020204"/>
  </w:font>
  <w:font w:name="ヒラギノ角ゴ stdn w8">
    <w:panose1 w:val="020B0604030504040204"/>
  </w:font>
  <w:font w:name="lohit hindi">
    <w:panose1 w:val="020B0604030504040204"/>
  </w:font>
  <w:font w:name="Tahoma">
    <w:panose1 w:val="020B0604030504040204"/>
  </w:font>
  <w:font w:name="Times New Roman">
    <w:panose1 w:val="02020603050405020304"/>
  </w:font>
  <w:font w:name="montserrat">
    <w:panose1 w:val="020B060403050404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ind w:left="-851" w:right="-173"/>
      <w:jc w:val="right"/>
      <w:spacing w:before="240" w:after="24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-95249</wp:posOffset>
              </wp:positionH>
              <wp:positionV relativeFrom="paragraph">
                <wp:posOffset>130175</wp:posOffset>
              </wp:positionV>
              <wp:extent cx="1416050" cy="35560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605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7.5pt;mso-position-horizontal:absolute;mso-position-vertical-relative:text;margin-top:10.2pt;mso-position-vertical:absolute;width:111.5pt;height:28.0pt;" stroked="f">
              <v:path textboxrect="0,0,0,0"/>
              <v:imagedata r:id="rId1" o:title=""/>
            </v:shape>
          </w:pict>
        </mc:Fallback>
      </mc:AlternateContent>
    </w:r>
    <w:r>
      <w:rPr>
        <w:lang w:eastAsia="ru-RU"/>
      </w:rPr>
      <w:t xml:space="preserve">  </w:t>
    </w:r>
    <w:hyperlink r:id="rId2" w:tooltip="mailto:info@koti.co?subject=Бриф%20на%20разработку%20сайта" w:history="1">
      <w:r>
        <w:rPr>
          <w:rStyle w:val="745"/>
          <w:color w:val="auto"/>
          <w:u w:val="none"/>
          <w:lang w:eastAsia="ru-RU"/>
        </w:rPr>
        <w:t xml:space="preserve">info@koti.co</w:t>
      </w:r>
    </w:hyperlink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isLgl w:val="fals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isLgl w:val="fals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isLgl w:val="fals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isLgl w:val="fals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isLgl w:val="fals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isLgl w:val="fals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  <w:rPr>
        <w:rFonts w:cs="Times New Roman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  <w:rPr>
        <w:rFonts w:cs="Times New Roman"/>
      </w:r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  <w:rPr>
        <w:rFonts w:cs="Times New Roman"/>
      </w:r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  <w:rPr>
        <w:rFonts w:cs="Times New Roman"/>
      </w:r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  <w:rPr>
        <w:rFonts w:cs="Times New Roman"/>
      </w:r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  <w:rPr>
        <w:rFonts w:cs="Times New Roman"/>
      </w:r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  <w:rPr>
        <w:rFonts w:cs="Times New Roman"/>
      </w:r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  <w:rPr>
        <w:rFonts w:cs="Times New Roman"/>
      </w:r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6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/>
      </w:pPr>
      <w:rPr>
        <w:rFonts w:ascii="Times New Roman" w:hAnsi="Times New Roman" w:eastAsia="Times New Roman"/>
        <w:b w:val="0"/>
        <w:i w:val="0"/>
        <w:strike w:val="false"/>
        <w:color w:val="000000"/>
        <w:sz w:val="21"/>
        <w:u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i w:val="0"/>
        <w:strike w:val="false"/>
        <w:color w:val="000000"/>
        <w:sz w:val="21"/>
        <w:szCs w:val="21"/>
        <w:u w:val="singl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706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16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32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/>
      </w:pPr>
      <w:rPr>
        <w:rFonts w:ascii="Times New Roman" w:hAnsi="Times New Roman" w:eastAsia="Times New Roman"/>
        <w:b/>
        <w:i/>
        <w:strike w:val="false"/>
        <w:color w:val="000000"/>
        <w:sz w:val="24"/>
        <w:u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0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2"/>
    <w:link w:val="70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2"/>
    <w:link w:val="70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2"/>
    <w:link w:val="71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2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7"/>
    <w:next w:val="70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7"/>
    <w:next w:val="70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7"/>
    <w:next w:val="70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7"/>
    <w:next w:val="70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7"/>
    <w:next w:val="70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12"/>
    <w:link w:val="748"/>
    <w:uiPriority w:val="10"/>
    <w:rPr>
      <w:sz w:val="48"/>
      <w:szCs w:val="48"/>
    </w:rPr>
  </w:style>
  <w:style w:type="paragraph" w:styleId="34">
    <w:name w:val="Subtitle"/>
    <w:basedOn w:val="707"/>
    <w:next w:val="70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12"/>
    <w:link w:val="34"/>
    <w:uiPriority w:val="11"/>
    <w:rPr>
      <w:sz w:val="24"/>
      <w:szCs w:val="24"/>
    </w:rPr>
  </w:style>
  <w:style w:type="paragraph" w:styleId="36">
    <w:name w:val="Quote"/>
    <w:basedOn w:val="707"/>
    <w:next w:val="70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7"/>
    <w:next w:val="70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2"/>
    <w:link w:val="735"/>
    <w:uiPriority w:val="99"/>
  </w:style>
  <w:style w:type="character" w:styleId="43">
    <w:name w:val="Footer Char"/>
    <w:basedOn w:val="712"/>
    <w:link w:val="737"/>
    <w:uiPriority w:val="99"/>
  </w:style>
  <w:style w:type="character" w:styleId="45">
    <w:name w:val="Caption Char"/>
    <w:basedOn w:val="731"/>
    <w:link w:val="737"/>
    <w:uiPriority w:val="99"/>
  </w:style>
  <w:style w:type="table" w:styleId="47">
    <w:name w:val="Table Grid Light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0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2"/>
    <w:uiPriority w:val="99"/>
    <w:unhideWhenUsed/>
    <w:rPr>
      <w:vertAlign w:val="superscript"/>
    </w:rPr>
  </w:style>
  <w:style w:type="paragraph" w:styleId="176">
    <w:name w:val="endnote text"/>
    <w:basedOn w:val="70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2"/>
    <w:uiPriority w:val="99"/>
    <w:semiHidden/>
    <w:unhideWhenUsed/>
    <w:rPr>
      <w:vertAlign w:val="superscript"/>
    </w:rPr>
  </w:style>
  <w:style w:type="paragraph" w:styleId="179">
    <w:name w:val="toc 1"/>
    <w:basedOn w:val="707"/>
    <w:next w:val="70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7"/>
    <w:next w:val="70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7"/>
    <w:next w:val="70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7"/>
    <w:next w:val="70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7"/>
    <w:next w:val="70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7"/>
    <w:next w:val="70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7"/>
    <w:next w:val="70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7"/>
    <w:next w:val="70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7"/>
    <w:next w:val="70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  <w:rPr>
      <w:rFonts w:ascii="Montserrat" w:hAnsi="Montserrat"/>
      <w:color w:val="00000A"/>
      <w:sz w:val="24"/>
      <w:szCs w:val="24"/>
      <w:lang w:eastAsia="zh-CN"/>
    </w:rPr>
  </w:style>
  <w:style w:type="paragraph" w:styleId="708">
    <w:name w:val="Heading 1"/>
    <w:basedOn w:val="707"/>
    <w:link w:val="715"/>
    <w:uiPriority w:val="99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709">
    <w:name w:val="Heading 2"/>
    <w:basedOn w:val="707"/>
    <w:link w:val="716"/>
    <w:uiPriority w:val="99"/>
    <w:qFormat/>
    <w:pPr>
      <w:keepNext/>
      <w:outlineLvl w:val="1"/>
    </w:pPr>
    <w:rPr>
      <w:b/>
      <w:sz w:val="22"/>
    </w:rPr>
  </w:style>
  <w:style w:type="paragraph" w:styleId="710">
    <w:name w:val="Heading 3"/>
    <w:basedOn w:val="707"/>
    <w:link w:val="717"/>
    <w:uiPriority w:val="99"/>
    <w:qFormat/>
    <w:pPr>
      <w:jc w:val="center"/>
      <w:keepNext/>
      <w:spacing w:before="120"/>
      <w:widowControl w:val="off"/>
      <w:outlineLvl w:val="2"/>
    </w:pPr>
    <w:rPr>
      <w:b/>
    </w:rPr>
  </w:style>
  <w:style w:type="paragraph" w:styleId="711">
    <w:name w:val="Heading 4"/>
    <w:basedOn w:val="707"/>
    <w:next w:val="707"/>
    <w:link w:val="752"/>
    <w:unhideWhenUsed/>
    <w:qFormat/>
    <w:pPr>
      <w:keepLines/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712" w:default="1">
    <w:name w:val="Default Paragraph Font"/>
    <w:uiPriority w:val="1"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Заголовок 1 Знак"/>
    <w:basedOn w:val="712"/>
    <w:link w:val="708"/>
    <w:uiPriority w:val="99"/>
    <w:rPr>
      <w:rFonts w:ascii="Arial" w:hAnsi="Arial"/>
      <w:b/>
      <w:color w:val="00000A"/>
      <w:sz w:val="24"/>
      <w:lang w:eastAsia="zh-CN"/>
    </w:rPr>
  </w:style>
  <w:style w:type="character" w:styleId="716" w:customStyle="1">
    <w:name w:val="Заголовок 2 Знак"/>
    <w:basedOn w:val="712"/>
    <w:link w:val="709"/>
    <w:uiPriority w:val="9"/>
    <w:semiHidden/>
    <w:rPr>
      <w:rFonts w:asciiTheme="majorHAnsi" w:hAnsiTheme="majorHAnsi" w:eastAsiaTheme="majorEastAsia" w:cstheme="majorBidi"/>
      <w:b/>
      <w:bCs/>
      <w:i/>
      <w:iCs/>
      <w:color w:val="00000A"/>
      <w:sz w:val="28"/>
      <w:szCs w:val="28"/>
      <w:lang w:eastAsia="zh-CN"/>
    </w:rPr>
  </w:style>
  <w:style w:type="character" w:styleId="717" w:customStyle="1">
    <w:name w:val="Заголовок 3 Знак"/>
    <w:basedOn w:val="712"/>
    <w:link w:val="710"/>
    <w:uiPriority w:val="9"/>
    <w:semiHidden/>
    <w:rPr>
      <w:rFonts w:asciiTheme="majorHAnsi" w:hAnsiTheme="majorHAnsi" w:eastAsiaTheme="majorEastAsia" w:cstheme="majorBidi"/>
      <w:b/>
      <w:bCs/>
      <w:color w:val="00000A"/>
      <w:sz w:val="26"/>
      <w:szCs w:val="26"/>
      <w:lang w:eastAsia="zh-CN"/>
    </w:rPr>
  </w:style>
  <w:style w:type="character" w:styleId="718" w:customStyle="1">
    <w:name w:val="Основной шрифт абзаца2"/>
    <w:uiPriority w:val="99"/>
  </w:style>
  <w:style w:type="character" w:styleId="719" w:customStyle="1">
    <w:name w:val="WW8Num1z1"/>
    <w:uiPriority w:val="99"/>
    <w:rPr>
      <w:rFonts w:ascii="Times New Roman" w:hAnsi="Times New Roman"/>
    </w:rPr>
  </w:style>
  <w:style w:type="character" w:styleId="720" w:customStyle="1">
    <w:name w:val="Основной шрифт абзаца1"/>
    <w:uiPriority w:val="99"/>
  </w:style>
  <w:style w:type="character" w:styleId="721" w:customStyle="1">
    <w:name w:val="Интернет-ссылка"/>
    <w:uiPriority w:val="99"/>
    <w:rPr>
      <w:color w:val="0000FF"/>
      <w:u w:val="single"/>
    </w:rPr>
  </w:style>
  <w:style w:type="character" w:styleId="722" w:customStyle="1">
    <w:name w:val="Верхний колонтитул Знак"/>
    <w:uiPriority w:val="99"/>
    <w:rPr>
      <w:sz w:val="24"/>
    </w:rPr>
  </w:style>
  <w:style w:type="character" w:styleId="723" w:customStyle="1">
    <w:name w:val="Текст выноски Знак"/>
    <w:uiPriority w:val="99"/>
    <w:rPr>
      <w:rFonts w:ascii="Tahoma" w:hAnsi="Tahoma"/>
      <w:sz w:val="16"/>
    </w:rPr>
  </w:style>
  <w:style w:type="paragraph" w:styleId="724" w:customStyle="1">
    <w:name w:val="Заголовок1"/>
    <w:basedOn w:val="707"/>
    <w:next w:val="725"/>
    <w:uiPriority w:val="99"/>
    <w:pPr>
      <w:jc w:val="center"/>
    </w:pPr>
    <w:rPr>
      <w:rFonts w:ascii="Arial" w:hAnsi="Arial" w:cs="Arial"/>
      <w:b/>
      <w:bCs/>
    </w:rPr>
  </w:style>
  <w:style w:type="paragraph" w:styleId="725">
    <w:name w:val="Body Text"/>
    <w:basedOn w:val="707"/>
    <w:link w:val="726"/>
    <w:uiPriority w:val="99"/>
    <w:pPr>
      <w:spacing w:after="120"/>
    </w:pPr>
  </w:style>
  <w:style w:type="character" w:styleId="726" w:customStyle="1">
    <w:name w:val="Основной текст Знак"/>
    <w:basedOn w:val="712"/>
    <w:link w:val="725"/>
    <w:uiPriority w:val="99"/>
    <w:semiHidden/>
    <w:rPr>
      <w:color w:val="00000A"/>
      <w:sz w:val="24"/>
      <w:szCs w:val="24"/>
      <w:lang w:eastAsia="zh-CN"/>
    </w:rPr>
  </w:style>
  <w:style w:type="paragraph" w:styleId="727">
    <w:name w:val="List"/>
    <w:basedOn w:val="725"/>
    <w:uiPriority w:val="99"/>
    <w:rPr>
      <w:rFonts w:cs="Lohit Hindi"/>
    </w:rPr>
  </w:style>
  <w:style w:type="paragraph" w:styleId="728" w:customStyle="1">
    <w:name w:val="Название1"/>
    <w:basedOn w:val="707"/>
    <w:uiPriority w:val="99"/>
    <w:pPr>
      <w:spacing w:before="120" w:after="120"/>
      <w:suppressLineNumbers/>
    </w:pPr>
    <w:rPr>
      <w:rFonts w:cs="FreeSans"/>
      <w:i/>
      <w:iCs/>
    </w:rPr>
  </w:style>
  <w:style w:type="paragraph" w:styleId="729">
    <w:name w:val="index 1"/>
    <w:basedOn w:val="707"/>
    <w:next w:val="707"/>
    <w:uiPriority w:val="99"/>
    <w:semiHidden/>
    <w:pPr>
      <w:ind w:left="240" w:hanging="240"/>
    </w:pPr>
  </w:style>
  <w:style w:type="paragraph" w:styleId="730">
    <w:name w:val="index heading"/>
    <w:basedOn w:val="707"/>
    <w:uiPriority w:val="99"/>
    <w:pPr>
      <w:suppressLineNumbers/>
    </w:pPr>
    <w:rPr>
      <w:rFonts w:cs="FreeSans"/>
    </w:rPr>
  </w:style>
  <w:style w:type="paragraph" w:styleId="731">
    <w:name w:val="Caption"/>
    <w:basedOn w:val="707"/>
    <w:uiPriority w:val="99"/>
    <w:qFormat/>
    <w:pPr>
      <w:spacing w:before="120" w:after="120"/>
      <w:suppressLineNumbers/>
    </w:pPr>
    <w:rPr>
      <w:rFonts w:cs="Lohit Hindi"/>
      <w:i/>
      <w:iCs/>
    </w:rPr>
  </w:style>
  <w:style w:type="paragraph" w:styleId="732" w:customStyle="1">
    <w:name w:val="Указатель2"/>
    <w:basedOn w:val="707"/>
    <w:uiPriority w:val="99"/>
    <w:pPr>
      <w:suppressLineNumbers/>
    </w:pPr>
    <w:rPr>
      <w:rFonts w:cs="Lohit Hindi"/>
    </w:rPr>
  </w:style>
  <w:style w:type="paragraph" w:styleId="733" w:customStyle="1">
    <w:name w:val="Название объекта1"/>
    <w:basedOn w:val="707"/>
    <w:uiPriority w:val="99"/>
    <w:pPr>
      <w:spacing w:before="120" w:after="120"/>
      <w:suppressLineNumbers/>
    </w:pPr>
    <w:rPr>
      <w:rFonts w:cs="Lohit Hindi"/>
      <w:i/>
      <w:iCs/>
    </w:rPr>
  </w:style>
  <w:style w:type="paragraph" w:styleId="734" w:customStyle="1">
    <w:name w:val="Указатель1"/>
    <w:basedOn w:val="707"/>
    <w:uiPriority w:val="99"/>
    <w:pPr>
      <w:suppressLineNumbers/>
    </w:pPr>
    <w:rPr>
      <w:rFonts w:cs="Lohit Hindi"/>
    </w:rPr>
  </w:style>
  <w:style w:type="paragraph" w:styleId="735">
    <w:name w:val="Header"/>
    <w:basedOn w:val="707"/>
    <w:link w:val="736"/>
    <w:uiPriority w:val="99"/>
    <w:pPr>
      <w:tabs>
        <w:tab w:val="center" w:pos="4153" w:leader="none"/>
        <w:tab w:val="right" w:pos="8306" w:leader="none"/>
      </w:tabs>
    </w:pPr>
  </w:style>
  <w:style w:type="character" w:styleId="736" w:customStyle="1">
    <w:name w:val="Верхний колонтитул Знак1"/>
    <w:basedOn w:val="712"/>
    <w:link w:val="735"/>
    <w:uiPriority w:val="99"/>
    <w:semiHidden/>
    <w:rPr>
      <w:color w:val="00000A"/>
      <w:sz w:val="24"/>
      <w:szCs w:val="24"/>
      <w:lang w:eastAsia="zh-CN"/>
    </w:rPr>
  </w:style>
  <w:style w:type="paragraph" w:styleId="737">
    <w:name w:val="Footer"/>
    <w:basedOn w:val="707"/>
    <w:link w:val="738"/>
    <w:uiPriority w:val="99"/>
    <w:pPr>
      <w:tabs>
        <w:tab w:val="center" w:pos="4153" w:leader="none"/>
        <w:tab w:val="right" w:pos="8306" w:leader="none"/>
      </w:tabs>
    </w:pPr>
  </w:style>
  <w:style w:type="character" w:styleId="738" w:customStyle="1">
    <w:name w:val="Нижний колонтитул Знак"/>
    <w:basedOn w:val="712"/>
    <w:link w:val="737"/>
    <w:uiPriority w:val="99"/>
    <w:semiHidden/>
    <w:rPr>
      <w:color w:val="00000A"/>
      <w:sz w:val="24"/>
      <w:szCs w:val="24"/>
      <w:lang w:eastAsia="zh-CN"/>
    </w:rPr>
  </w:style>
  <w:style w:type="paragraph" w:styleId="739">
    <w:name w:val="Balloon Text"/>
    <w:basedOn w:val="707"/>
    <w:link w:val="740"/>
    <w:uiPriority w:val="99"/>
    <w:rPr>
      <w:rFonts w:ascii="Tahoma" w:hAnsi="Tahoma" w:cs="Tahoma"/>
      <w:sz w:val="16"/>
      <w:szCs w:val="16"/>
    </w:rPr>
  </w:style>
  <w:style w:type="character" w:styleId="740" w:customStyle="1">
    <w:name w:val="Текст выноски Знак1"/>
    <w:basedOn w:val="712"/>
    <w:link w:val="739"/>
    <w:uiPriority w:val="99"/>
    <w:semiHidden/>
    <w:rPr>
      <w:color w:val="00000A"/>
      <w:sz w:val="0"/>
      <w:szCs w:val="0"/>
      <w:lang w:eastAsia="zh-CN"/>
    </w:rPr>
  </w:style>
  <w:style w:type="paragraph" w:styleId="741" w:customStyle="1">
    <w:name w:val="Содержимое таблицы"/>
    <w:basedOn w:val="707"/>
    <w:uiPriority w:val="99"/>
    <w:pPr>
      <w:suppressLineNumbers/>
    </w:pPr>
  </w:style>
  <w:style w:type="paragraph" w:styleId="742" w:customStyle="1">
    <w:name w:val="Заголовок таблицы"/>
    <w:basedOn w:val="741"/>
    <w:uiPriority w:val="99"/>
    <w:pPr>
      <w:jc w:val="center"/>
    </w:pPr>
    <w:rPr>
      <w:b/>
      <w:bCs/>
    </w:rPr>
  </w:style>
  <w:style w:type="table" w:styleId="743">
    <w:name w:val="Table Grid"/>
    <w:basedOn w:val="713"/>
    <w:uiPriority w:val="99"/>
    <w:rPr>
      <w:rFonts w:ascii="Calibri" w:hAnsi="Calibri" w:cs="Calibr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4">
    <w:name w:val="Normal (Web)"/>
    <w:basedOn w:val="707"/>
    <w:uiPriority w:val="99"/>
    <w:semiHidden/>
    <w:pPr>
      <w:spacing w:before="100" w:beforeAutospacing="1" w:after="100" w:afterAutospacing="1"/>
    </w:pPr>
    <w:rPr>
      <w:color w:val="auto"/>
      <w:lang w:eastAsia="ru-RU"/>
    </w:rPr>
  </w:style>
  <w:style w:type="character" w:styleId="745">
    <w:name w:val="Hyperlink"/>
    <w:basedOn w:val="712"/>
    <w:uiPriority w:val="99"/>
    <w:rPr>
      <w:rFonts w:cs="Times New Roman"/>
      <w:color w:val="0000FF"/>
      <w:u w:val="single"/>
    </w:rPr>
  </w:style>
  <w:style w:type="paragraph" w:styleId="746" w:customStyle="1">
    <w:name w:val="Íîðìàëüíûé"/>
    <w:basedOn w:val="707"/>
    <w:uiPriority w:val="99"/>
    <w:rPr>
      <w:rFonts w:ascii="Courier New" w:hAnsi="Courier New" w:cs="Courier New"/>
      <w:color w:val="auto"/>
      <w:lang w:eastAsia="en-US"/>
    </w:rPr>
  </w:style>
  <w:style w:type="paragraph" w:styleId="747">
    <w:name w:val="List Paragraph"/>
    <w:basedOn w:val="707"/>
    <w:uiPriority w:val="34"/>
    <w:qFormat/>
    <w:pPr>
      <w:contextualSpacing/>
      <w:ind w:left="720"/>
      <w:spacing w:after="120"/>
    </w:pPr>
    <w:rPr>
      <w:rFonts w:ascii="Calibri" w:hAnsi="Calibri"/>
      <w:color w:val="auto"/>
      <w:sz w:val="22"/>
      <w:lang w:eastAsia="ru-RU"/>
    </w:rPr>
  </w:style>
  <w:style w:type="paragraph" w:styleId="748">
    <w:name w:val="Title"/>
    <w:basedOn w:val="707"/>
    <w:next w:val="707"/>
    <w:link w:val="749"/>
    <w:qFormat/>
    <w:pPr>
      <w:contextualSpacing/>
      <w:ind w:left="-851"/>
      <w:jc w:val="center"/>
      <w:spacing w:before="120" w:after="120"/>
    </w:pPr>
    <w:rPr>
      <w:rFonts w:eastAsiaTheme="majorEastAsia" w:cstheme="majorBidi"/>
      <w:color w:val="auto"/>
      <w:spacing w:val="-10"/>
      <w:sz w:val="32"/>
      <w:szCs w:val="56"/>
      <w:lang w:val="en-US"/>
    </w:rPr>
  </w:style>
  <w:style w:type="character" w:styleId="749" w:customStyle="1">
    <w:name w:val="Заголовок Знак"/>
    <w:basedOn w:val="712"/>
    <w:link w:val="748"/>
    <w:rPr>
      <w:rFonts w:ascii="Montserrat" w:hAnsi="Montserrat" w:eastAsiaTheme="majorEastAsia" w:cstheme="majorBidi"/>
      <w:spacing w:val="-10"/>
      <w:sz w:val="32"/>
      <w:szCs w:val="56"/>
      <w:lang w:val="en-US" w:eastAsia="zh-CN"/>
    </w:rPr>
  </w:style>
  <w:style w:type="paragraph" w:styleId="750">
    <w:name w:val="No Spacing"/>
    <w:link w:val="751"/>
    <w:uiPriority w:val="1"/>
    <w:qFormat/>
    <w:rPr>
      <w:rFonts w:asciiTheme="minorHAnsi" w:hAnsiTheme="minorHAnsi" w:eastAsiaTheme="minorEastAsia" w:cstheme="minorBidi"/>
    </w:rPr>
  </w:style>
  <w:style w:type="character" w:styleId="751" w:customStyle="1">
    <w:name w:val="Без интервала Знак"/>
    <w:basedOn w:val="712"/>
    <w:link w:val="750"/>
    <w:uiPriority w:val="1"/>
    <w:rPr>
      <w:rFonts w:asciiTheme="minorHAnsi" w:hAnsiTheme="minorHAnsi" w:eastAsiaTheme="minorEastAsia" w:cstheme="minorBidi"/>
    </w:rPr>
  </w:style>
  <w:style w:type="character" w:styleId="752" w:customStyle="1">
    <w:name w:val="Заголовок 4 Знак"/>
    <w:basedOn w:val="712"/>
    <w:link w:val="711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2.png"/><Relationship Id="rId12" Type="http://schemas.openxmlformats.org/officeDocument/2006/relationships/hyperlink" Target="mailto:info@koti.co?subject=&#1041;&#1088;&#1080;&#1092;%20&#1085;&#1072;%20&#1088;&#1072;&#1079;&#1088;&#1072;&#1073;&#1086;&#1090;&#1082;&#1091;%20&#1089;&#1072;&#1081;&#1090;&#1072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koti.co?subject=&#1041;&#1088;&#1080;&#1092;%20&#1085;&#1072;%20&#1088;&#1072;&#1079;&#1088;&#1072;&#1073;&#1086;&#1090;&#1082;&#1091;%20&#1089;&#1072;&#1081;&#1090;&#1072;" TargetMode="External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/>
  <dc:creator>Анастасия Колтун</dc:creator>
  <cp:keywords/>
  <dc:description/>
  <cp:lastModifiedBy>Олег Клеймёнов</cp:lastModifiedBy>
  <cp:revision>17</cp:revision>
  <dcterms:created xsi:type="dcterms:W3CDTF">2023-11-14T13:54:00Z</dcterms:created>
  <dcterms:modified xsi:type="dcterms:W3CDTF">2023-11-23T10:55:28Z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